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1D4" w:rsidRPr="00B65916" w:rsidRDefault="004741D4" w:rsidP="004741D4">
      <w:pPr>
        <w:shd w:val="clear" w:color="auto" w:fill="F6F6F6"/>
        <w:spacing w:after="240" w:line="240" w:lineRule="auto"/>
        <w:textAlignment w:val="baseline"/>
        <w:outlineLvl w:val="0"/>
        <w:rPr>
          <w:rFonts w:ascii="Times New Roman" w:eastAsia="Times New Roman" w:hAnsi="Times New Roman" w:cs="Times New Roman"/>
          <w:color w:val="000000"/>
          <w:kern w:val="36"/>
          <w:sz w:val="24"/>
          <w:szCs w:val="24"/>
        </w:rPr>
      </w:pPr>
      <w:bookmarkStart w:id="0" w:name="_GoBack"/>
      <w:bookmarkEnd w:id="0"/>
      <w:r w:rsidRPr="00B65916">
        <w:rPr>
          <w:rFonts w:ascii="Times New Roman" w:eastAsia="Times New Roman" w:hAnsi="Times New Roman" w:cs="Times New Roman"/>
          <w:color w:val="000000"/>
          <w:kern w:val="36"/>
          <w:sz w:val="24"/>
          <w:szCs w:val="24"/>
        </w:rPr>
        <w:t>Родителям о внедрении новых УМК по обучению детей государственным языкам РТ</w:t>
      </w:r>
    </w:p>
    <w:p w:rsidR="004741D4" w:rsidRPr="00B65916" w:rsidRDefault="004741D4" w:rsidP="004741D4">
      <w:pPr>
        <w:shd w:val="clear" w:color="auto" w:fill="F6F6F6"/>
        <w:spacing w:after="0" w:line="270" w:lineRule="atLeast"/>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w:t>
      </w:r>
      <w:r w:rsidRPr="00B65916">
        <w:rPr>
          <w:rFonts w:ascii="Times New Roman" w:eastAsia="Times New Roman" w:hAnsi="Times New Roman" w:cs="Times New Roman"/>
          <w:b/>
          <w:bCs/>
          <w:color w:val="000000"/>
          <w:sz w:val="24"/>
          <w:szCs w:val="24"/>
          <w:bdr w:val="none" w:sz="0" w:space="0" w:color="auto" w:frame="1"/>
        </w:rPr>
        <w:t>НОВЫЕ ПОДХОДЫ В ОБУЧЕНИИ ДЕТЕЙ ГОСУДАРСТВЕННЫМ ЯЗЫКАМ</w:t>
      </w:r>
      <w:r w:rsidRPr="00B65916">
        <w:rPr>
          <w:rFonts w:ascii="Times New Roman" w:eastAsia="Times New Roman" w:hAnsi="Times New Roman" w:cs="Times New Roman"/>
          <w:color w:val="000000"/>
          <w:sz w:val="24"/>
          <w:szCs w:val="24"/>
        </w:rPr>
        <w:t> </w:t>
      </w:r>
      <w:r w:rsidRPr="00B65916">
        <w:rPr>
          <w:rFonts w:ascii="Times New Roman" w:eastAsia="Times New Roman" w:hAnsi="Times New Roman" w:cs="Times New Roman"/>
          <w:b/>
          <w:bCs/>
          <w:color w:val="000000"/>
          <w:sz w:val="24"/>
          <w:szCs w:val="24"/>
          <w:bdr w:val="none" w:sz="0" w:space="0" w:color="auto" w:frame="1"/>
        </w:rPr>
        <w:t>В ДОУ  РЕСПУБЛИКИ ТАТАРСТАН.</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B65916">
        <w:rPr>
          <w:rFonts w:ascii="Times New Roman" w:eastAsia="Times New Roman" w:hAnsi="Times New Roman" w:cs="Times New Roman"/>
          <w:color w:val="000000"/>
          <w:sz w:val="24"/>
          <w:szCs w:val="24"/>
          <w:bdr w:val="none" w:sz="0" w:space="0" w:color="auto" w:frame="1"/>
          <w:lang w:val="tt-RU"/>
        </w:rPr>
        <w:t>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w:t>
      </w:r>
      <w:r w:rsidRPr="00B65916">
        <w:rPr>
          <w:rFonts w:ascii="Times New Roman" w:eastAsia="Times New Roman" w:hAnsi="Times New Roman" w:cs="Times New Roman"/>
          <w:b/>
          <w:bCs/>
          <w:color w:val="000000"/>
          <w:sz w:val="24"/>
          <w:szCs w:val="24"/>
          <w:bdr w:val="none" w:sz="0" w:space="0" w:color="auto" w:frame="1"/>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w:t>
      </w:r>
      <w:r w:rsidRPr="00B65916">
        <w:rPr>
          <w:rFonts w:ascii="Times New Roman" w:eastAsia="Times New Roman" w:hAnsi="Times New Roman" w:cs="Times New Roman"/>
          <w:color w:val="000000"/>
          <w:sz w:val="24"/>
          <w:szCs w:val="24"/>
        </w:rPr>
        <w:t>- заявил глава Минобрнауки РТ.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w:t>
      </w:r>
      <w:r w:rsidRPr="00B65916">
        <w:rPr>
          <w:rFonts w:ascii="Times New Roman" w:eastAsia="Times New Roman" w:hAnsi="Times New Roman" w:cs="Times New Roman"/>
          <w:b/>
          <w:bCs/>
          <w:color w:val="000000"/>
          <w:sz w:val="24"/>
          <w:szCs w:val="24"/>
          <w:bdr w:val="none" w:sz="0" w:space="0" w:color="auto" w:frame="1"/>
        </w:rPr>
        <w:t>«Говоря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w:t>
      </w:r>
      <w:r w:rsidRPr="00B65916">
        <w:rPr>
          <w:rFonts w:ascii="Times New Roman" w:eastAsia="Times New Roman" w:hAnsi="Times New Roman" w:cs="Times New Roman"/>
          <w:color w:val="000000"/>
          <w:sz w:val="24"/>
          <w:szCs w:val="24"/>
        </w:rPr>
        <w:t> - подчеркнул министр.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B65916">
        <w:rPr>
          <w:rFonts w:ascii="Times New Roman" w:eastAsia="Times New Roman" w:hAnsi="Times New Roman" w:cs="Times New Roman"/>
          <w:color w:val="000000"/>
          <w:sz w:val="24"/>
          <w:szCs w:val="24"/>
          <w:bdr w:val="none" w:sz="0" w:space="0" w:color="auto" w:frame="1"/>
          <w:lang w:val="en-US"/>
        </w:rPr>
        <w:t>C</w:t>
      </w:r>
      <w:r w:rsidRPr="00B65916">
        <w:rPr>
          <w:rFonts w:ascii="Times New Roman" w:eastAsia="Times New Roman" w:hAnsi="Times New Roman" w:cs="Times New Roman"/>
          <w:color w:val="000000"/>
          <w:sz w:val="24"/>
          <w:szCs w:val="24"/>
        </w:rPr>
        <w:t>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B65916">
          <w:rPr>
            <w:rFonts w:ascii="Times New Roman" w:eastAsia="Times New Roman" w:hAnsi="Times New Roman" w:cs="Times New Roman"/>
            <w:color w:val="006AC3"/>
            <w:sz w:val="24"/>
            <w:szCs w:val="24"/>
            <w:u w:val="single"/>
          </w:rPr>
          <w:t>ТНВ</w:t>
        </w:r>
      </w:hyperlink>
      <w:r w:rsidRPr="00B65916">
        <w:rPr>
          <w:rFonts w:ascii="Times New Roman" w:eastAsia="Times New Roman" w:hAnsi="Times New Roman" w:cs="Times New Roman"/>
          <w:color w:val="000000"/>
          <w:sz w:val="24"/>
          <w:szCs w:val="24"/>
        </w:rPr>
        <w:t>». На канале ТНВ создана телепередача на татарском языке </w:t>
      </w:r>
      <w:hyperlink r:id="rId6" w:history="1">
        <w:r w:rsidRPr="00B65916">
          <w:rPr>
            <w:rFonts w:ascii="Times New Roman" w:eastAsia="Times New Roman" w:hAnsi="Times New Roman" w:cs="Times New Roman"/>
            <w:color w:val="006AC3"/>
            <w:sz w:val="24"/>
            <w:szCs w:val="24"/>
            <w:u w:val="single"/>
          </w:rPr>
          <w:t>"</w:t>
        </w:r>
      </w:hyperlink>
      <w:hyperlink r:id="rId7" w:history="1">
        <w:r w:rsidRPr="00B65916">
          <w:rPr>
            <w:rFonts w:ascii="Times New Roman" w:eastAsia="Times New Roman" w:hAnsi="Times New Roman" w:cs="Times New Roman"/>
            <w:color w:val="006AC3"/>
            <w:sz w:val="24"/>
            <w:szCs w:val="24"/>
            <w:u w:val="single"/>
            <w:lang w:val="tt-RU"/>
          </w:rPr>
          <w:t>Әкият илендә"</w:t>
        </w:r>
      </w:hyperlink>
      <w:r w:rsidRPr="00B65916">
        <w:rPr>
          <w:rFonts w:ascii="Times New Roman" w:eastAsia="Times New Roman" w:hAnsi="Times New Roman" w:cs="Times New Roman"/>
          <w:color w:val="000000"/>
          <w:sz w:val="24"/>
          <w:szCs w:val="24"/>
          <w:lang w:val="tt-RU"/>
        </w:rPr>
        <w:t> </w:t>
      </w:r>
      <w:r w:rsidRPr="00B65916">
        <w:rPr>
          <w:rFonts w:ascii="Times New Roman" w:eastAsia="Times New Roman" w:hAnsi="Times New Roman" w:cs="Times New Roman"/>
          <w:color w:val="000000"/>
          <w:sz w:val="24"/>
          <w:szCs w:val="24"/>
          <w:bdr w:val="none" w:sz="0" w:space="0" w:color="auto" w:frame="1"/>
          <w:lang w:val="tt-RU"/>
        </w:rPr>
        <w:t>для детей </w:t>
      </w:r>
      <w:r w:rsidRPr="00B65916">
        <w:rPr>
          <w:rFonts w:ascii="Times New Roman" w:eastAsia="Times New Roman" w:hAnsi="Times New Roman" w:cs="Times New Roman"/>
          <w:color w:val="000000"/>
          <w:sz w:val="24"/>
          <w:szCs w:val="24"/>
        </w:rPr>
        <w:t>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 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w:t>
      </w:r>
      <w:r w:rsidRPr="00B65916">
        <w:rPr>
          <w:rFonts w:ascii="Times New Roman" w:eastAsia="Times New Roman" w:hAnsi="Times New Roman" w:cs="Times New Roman"/>
          <w:color w:val="000000"/>
          <w:sz w:val="24"/>
          <w:szCs w:val="24"/>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w:t>
      </w:r>
      <w:r w:rsidRPr="00B65916">
        <w:rPr>
          <w:rFonts w:ascii="Times New Roman" w:eastAsia="Times New Roman" w:hAnsi="Times New Roman" w:cs="Times New Roman"/>
          <w:color w:val="000000"/>
          <w:sz w:val="24"/>
          <w:szCs w:val="24"/>
          <w:bdr w:val="none" w:sz="0" w:space="0" w:color="auto" w:frame="1"/>
          <w:lang w:val="tt-RU"/>
        </w:rPr>
        <w:t>          </w:t>
      </w:r>
      <w:r w:rsidRPr="00B65916">
        <w:rPr>
          <w:rFonts w:ascii="Times New Roman" w:eastAsia="Times New Roman" w:hAnsi="Times New Roman" w:cs="Times New Roman"/>
          <w:color w:val="000000"/>
          <w:sz w:val="24"/>
          <w:szCs w:val="24"/>
        </w:rPr>
        <w:t xml:space="preserve">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w:t>
      </w:r>
      <w:r w:rsidRPr="00B65916">
        <w:rPr>
          <w:rFonts w:ascii="Times New Roman" w:eastAsia="Times New Roman" w:hAnsi="Times New Roman" w:cs="Times New Roman"/>
          <w:color w:val="000000"/>
          <w:sz w:val="24"/>
          <w:szCs w:val="24"/>
        </w:rPr>
        <w:lastRenderedPageBreak/>
        <w:t>вы cможете увидеть или скачать выпуск передачи «Әкият илендә» на сайте Министерства образования и науки Республики Татарстан.</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w:t>
      </w:r>
      <w:r w:rsidRPr="00B65916">
        <w:rPr>
          <w:rFonts w:ascii="Times New Roman" w:eastAsia="Times New Roman" w:hAnsi="Times New Roman" w:cs="Times New Roman"/>
          <w:color w:val="000000"/>
          <w:sz w:val="24"/>
          <w:szCs w:val="24"/>
        </w:rPr>
        <w:t>Кроме того, на татарский язык было переведено 8 популярных мультфильмов, создан комплект из 3 дисков с музыкальными сказками и детскими песнями. </w:t>
      </w:r>
      <w:r w:rsidRPr="00B65916">
        <w:rPr>
          <w:rFonts w:ascii="Times New Roman" w:eastAsia="Times New Roman" w:hAnsi="Times New Roman" w:cs="Times New Roman"/>
          <w:color w:val="000000"/>
          <w:sz w:val="24"/>
          <w:szCs w:val="24"/>
          <w:bdr w:val="none" w:sz="0" w:space="0" w:color="auto" w:frame="1"/>
          <w:lang w:val="tt-RU"/>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i/>
          <w:iCs/>
          <w:color w:val="000000"/>
          <w:sz w:val="24"/>
          <w:szCs w:val="24"/>
          <w:bdr w:val="none" w:sz="0" w:space="0" w:color="auto" w:frame="1"/>
          <w:lang w:val="tt-RU"/>
        </w:rPr>
        <w:t>             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i/>
          <w:iCs/>
          <w:color w:val="000000"/>
          <w:sz w:val="24"/>
          <w:szCs w:val="24"/>
          <w:bdr w:val="none" w:sz="0" w:space="0" w:color="auto" w:frame="1"/>
          <w:lang w:val="tt-RU"/>
        </w:rPr>
        <w:t>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i/>
          <w:iCs/>
          <w:color w:val="000000"/>
          <w:sz w:val="24"/>
          <w:szCs w:val="24"/>
          <w:bdr w:val="none" w:sz="0" w:space="0" w:color="auto" w:frame="1"/>
          <w:lang w:val="tt-RU"/>
        </w:rPr>
        <w:t>              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i/>
          <w:iCs/>
          <w:color w:val="000000"/>
          <w:sz w:val="24"/>
          <w:szCs w:val="24"/>
          <w:bdr w:val="none" w:sz="0" w:space="0" w:color="auto" w:frame="1"/>
          <w:lang w:val="tt-RU"/>
        </w:rPr>
        <w:t>             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rPr>
        <w:t>                                             Творческими группами г. Казани и Набережных Челнов были разработаны УМК:</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2 комплект – по обучению русскоязычных детей татарскому языку «</w:t>
      </w:r>
      <w:r w:rsidRPr="00B65916">
        <w:rPr>
          <w:rFonts w:ascii="Times New Roman" w:eastAsia="Times New Roman" w:hAnsi="Times New Roman" w:cs="Times New Roman"/>
          <w:color w:val="000000"/>
          <w:sz w:val="24"/>
          <w:szCs w:val="24"/>
          <w:bdr w:val="none" w:sz="0" w:space="0" w:color="auto" w:frame="1"/>
          <w:lang w:val="tt-RU"/>
        </w:rPr>
        <w:t>Татарча сөйләшәбез</w:t>
      </w:r>
      <w:r w:rsidRPr="00B65916">
        <w:rPr>
          <w:rFonts w:ascii="Times New Roman" w:eastAsia="Times New Roman" w:hAnsi="Times New Roman" w:cs="Times New Roman"/>
          <w:color w:val="000000"/>
          <w:sz w:val="24"/>
          <w:szCs w:val="24"/>
        </w:rPr>
        <w:t>»</w:t>
      </w:r>
      <w:r w:rsidRPr="00B65916">
        <w:rPr>
          <w:rFonts w:ascii="Times New Roman" w:eastAsia="Times New Roman" w:hAnsi="Times New Roman" w:cs="Times New Roman"/>
          <w:color w:val="000000"/>
          <w:sz w:val="24"/>
          <w:szCs w:val="24"/>
          <w:bdr w:val="none" w:sz="0" w:space="0" w:color="auto" w:frame="1"/>
          <w:lang w:val="tt-RU"/>
        </w:rPr>
        <w:t> - </w:t>
      </w:r>
      <w:r w:rsidRPr="00B65916">
        <w:rPr>
          <w:rFonts w:ascii="Times New Roman" w:eastAsia="Times New Roman" w:hAnsi="Times New Roman" w:cs="Times New Roman"/>
          <w:color w:val="000000"/>
          <w:sz w:val="24"/>
          <w:szCs w:val="24"/>
        </w:rPr>
        <w:t>«Говорим по-татарски», творческая группа под руководством  Зариповой Зифы Мирхатовны;</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3 комплект – по обучению татароязычных детей родному языку «</w:t>
      </w:r>
      <w:r w:rsidRPr="00B65916">
        <w:rPr>
          <w:rFonts w:ascii="Times New Roman" w:eastAsia="Times New Roman" w:hAnsi="Times New Roman" w:cs="Times New Roman"/>
          <w:color w:val="000000"/>
          <w:sz w:val="24"/>
          <w:szCs w:val="24"/>
          <w:bdr w:val="none" w:sz="0" w:space="0" w:color="auto" w:frame="1"/>
          <w:lang w:val="tt-RU"/>
        </w:rPr>
        <w:t>Туган телдә сөйләшәбез</w:t>
      </w:r>
      <w:r w:rsidRPr="00B65916">
        <w:rPr>
          <w:rFonts w:ascii="Times New Roman" w:eastAsia="Times New Roman" w:hAnsi="Times New Roman" w:cs="Times New Roman"/>
          <w:color w:val="000000"/>
          <w:sz w:val="24"/>
          <w:szCs w:val="24"/>
        </w:rPr>
        <w:t>», творческая группа под руководством</w:t>
      </w:r>
      <w:r w:rsidRPr="00B65916">
        <w:rPr>
          <w:rFonts w:ascii="Times New Roman" w:eastAsia="Times New Roman" w:hAnsi="Times New Roman" w:cs="Times New Roman"/>
          <w:color w:val="000000"/>
          <w:sz w:val="24"/>
          <w:szCs w:val="24"/>
          <w:bdr w:val="none" w:sz="0" w:space="0" w:color="auto" w:frame="1"/>
          <w:lang w:val="tt-RU"/>
        </w:rPr>
        <w:t> Хазратовой Файрузы Вакилевны;</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4 комплект – для детей подготовительной к школе групп «Мәктәпкәчә яшьтәгеләр әлифбасы: авазларны уйнатып» (для </w:t>
      </w:r>
      <w:r w:rsidRPr="00B65916">
        <w:rPr>
          <w:rFonts w:ascii="Times New Roman" w:eastAsia="Times New Roman" w:hAnsi="Times New Roman" w:cs="Times New Roman"/>
          <w:color w:val="000000"/>
          <w:sz w:val="24"/>
          <w:szCs w:val="24"/>
        </w:rPr>
        <w:t>татароязычных детей)</w:t>
      </w:r>
      <w:r w:rsidRPr="00B65916">
        <w:rPr>
          <w:rFonts w:ascii="Times New Roman" w:eastAsia="Times New Roman" w:hAnsi="Times New Roman" w:cs="Times New Roman"/>
          <w:color w:val="000000"/>
          <w:sz w:val="24"/>
          <w:szCs w:val="24"/>
          <w:bdr w:val="none" w:sz="0" w:space="0" w:color="auto" w:frame="1"/>
          <w:lang w:val="tt-RU"/>
        </w:rPr>
        <w:t> автор Шаехова Резеда Камилевна, пособие </w:t>
      </w:r>
      <w:r w:rsidRPr="00B65916">
        <w:rPr>
          <w:rFonts w:ascii="Times New Roman" w:eastAsia="Times New Roman" w:hAnsi="Times New Roman" w:cs="Times New Roman"/>
          <w:color w:val="000000"/>
          <w:sz w:val="24"/>
          <w:szCs w:val="24"/>
        </w:rPr>
        <w:t>«Раз – словечко, два - словечко» (занимательное обучение татарскому языку) </w:t>
      </w:r>
      <w:r w:rsidRPr="00B65916">
        <w:rPr>
          <w:rFonts w:ascii="Times New Roman" w:eastAsia="Times New Roman" w:hAnsi="Times New Roman" w:cs="Times New Roman"/>
          <w:color w:val="000000"/>
          <w:sz w:val="24"/>
          <w:szCs w:val="24"/>
          <w:bdr w:val="none" w:sz="0" w:space="0" w:color="auto" w:frame="1"/>
          <w:lang w:val="tt-RU"/>
        </w:rPr>
        <w:t>автор Шаехова Резеда Камилевна.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rPr>
        <w:t>                                             «Изучаем русский язык» С.Гаффарова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xml:space="preserve">                 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w:t>
      </w:r>
      <w:r w:rsidRPr="00B65916">
        <w:rPr>
          <w:rFonts w:ascii="Times New Roman" w:eastAsia="Times New Roman" w:hAnsi="Times New Roman" w:cs="Times New Roman"/>
          <w:color w:val="000000"/>
          <w:sz w:val="24"/>
          <w:szCs w:val="24"/>
        </w:rPr>
        <w:lastRenderedPageBreak/>
        <w:t>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rPr>
        <w:t>                                                       «Татарча с</w:t>
      </w:r>
      <w:r w:rsidRPr="00B65916">
        <w:rPr>
          <w:rFonts w:ascii="Times New Roman" w:eastAsia="Times New Roman" w:hAnsi="Times New Roman" w:cs="Times New Roman"/>
          <w:b/>
          <w:bCs/>
          <w:color w:val="000000"/>
          <w:sz w:val="24"/>
          <w:szCs w:val="24"/>
          <w:bdr w:val="none" w:sz="0" w:space="0" w:color="auto" w:frame="1"/>
          <w:lang w:val="tt-RU"/>
        </w:rPr>
        <w:t>өйләшәбез</w:t>
      </w:r>
      <w:r w:rsidRPr="00B65916">
        <w:rPr>
          <w:rFonts w:ascii="Times New Roman" w:eastAsia="Times New Roman" w:hAnsi="Times New Roman" w:cs="Times New Roman"/>
          <w:b/>
          <w:bCs/>
          <w:color w:val="000000"/>
          <w:sz w:val="24"/>
          <w:szCs w:val="24"/>
          <w:bdr w:val="none" w:sz="0" w:space="0" w:color="auto" w:frame="1"/>
        </w:rPr>
        <w:t>»</w:t>
      </w:r>
      <w:r w:rsidRPr="00B65916">
        <w:rPr>
          <w:rFonts w:ascii="Times New Roman" w:eastAsia="Times New Roman" w:hAnsi="Times New Roman" w:cs="Times New Roman"/>
          <w:b/>
          <w:bCs/>
          <w:color w:val="000000"/>
          <w:sz w:val="24"/>
          <w:szCs w:val="24"/>
          <w:bdr w:val="none" w:sz="0" w:space="0" w:color="auto" w:frame="1"/>
          <w:lang w:val="tt-RU"/>
        </w:rPr>
        <w:t> - </w:t>
      </w:r>
      <w:r w:rsidRPr="00B65916">
        <w:rPr>
          <w:rFonts w:ascii="Times New Roman" w:eastAsia="Times New Roman" w:hAnsi="Times New Roman" w:cs="Times New Roman"/>
          <w:b/>
          <w:bCs/>
          <w:color w:val="000000"/>
          <w:sz w:val="24"/>
          <w:szCs w:val="24"/>
          <w:bdr w:val="none" w:sz="0" w:space="0" w:color="auto" w:frame="1"/>
        </w:rPr>
        <w:t>«Говорим по-татарски»</w:t>
      </w:r>
      <w:r w:rsidRPr="00B65916">
        <w:rPr>
          <w:rFonts w:ascii="Times New Roman" w:eastAsia="Times New Roman" w:hAnsi="Times New Roman" w:cs="Times New Roman"/>
          <w:b/>
          <w:bCs/>
          <w:color w:val="000000"/>
          <w:sz w:val="24"/>
          <w:szCs w:val="24"/>
          <w:bdr w:val="none" w:sz="0" w:space="0" w:color="auto" w:frame="1"/>
          <w:lang w:val="tt-RU"/>
        </w:rPr>
        <w:t> З.Зарипова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r w:rsidRPr="00B65916">
        <w:rPr>
          <w:rFonts w:ascii="Times New Roman" w:eastAsia="Times New Roman" w:hAnsi="Times New Roman" w:cs="Times New Roman"/>
          <w:color w:val="000000"/>
          <w:sz w:val="24"/>
          <w:szCs w:val="24"/>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B65916">
        <w:rPr>
          <w:rFonts w:ascii="Times New Roman" w:eastAsia="Times New Roman" w:hAnsi="Times New Roman" w:cs="Times New Roman"/>
          <w:color w:val="000000"/>
          <w:sz w:val="24"/>
          <w:szCs w:val="24"/>
          <w:bdr w:val="none" w:sz="0" w:space="0" w:color="auto" w:frame="1"/>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b/>
          <w:bCs/>
          <w:color w:val="000000"/>
          <w:sz w:val="24"/>
          <w:szCs w:val="24"/>
          <w:bdr w:val="none" w:sz="0" w:space="0" w:color="auto" w:frame="1"/>
          <w:lang w:val="tt-RU"/>
        </w:rPr>
        <w:t>                                      «Туган телдә сөйләшәбез»</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b/>
          <w:bCs/>
          <w:color w:val="000000"/>
          <w:sz w:val="24"/>
          <w:szCs w:val="24"/>
          <w:bdr w:val="none" w:sz="0" w:space="0" w:color="auto" w:frame="1"/>
          <w:lang w:val="tt-RU"/>
        </w:rPr>
        <w:t>                                      Ф.Хазратова, З.Шәрәфетдинова, И.Хәбибуллина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lang w:val="tt-RU"/>
        </w:rPr>
        <w:t xml:space="preserve">              </w:t>
      </w:r>
      <w:r w:rsidRPr="00B65916">
        <w:rPr>
          <w:rFonts w:ascii="Times New Roman" w:eastAsia="Times New Roman" w:hAnsi="Times New Roman" w:cs="Times New Roman"/>
          <w:color w:val="000000"/>
          <w:sz w:val="24"/>
          <w:szCs w:val="24"/>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B65916">
        <w:rPr>
          <w:rFonts w:ascii="Times New Roman" w:eastAsia="Times New Roman" w:hAnsi="Times New Roman" w:cs="Times New Roman"/>
          <w:color w:val="000000"/>
          <w:sz w:val="24"/>
          <w:szCs w:val="24"/>
        </w:rPr>
        <w:softHyphen/>
        <w:t>тания детей.</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В связи с этим был разработан и составлен учебно-методический комплект «</w:t>
      </w:r>
      <w:r w:rsidRPr="00B65916">
        <w:rPr>
          <w:rFonts w:ascii="Times New Roman" w:eastAsia="Times New Roman" w:hAnsi="Times New Roman" w:cs="Times New Roman"/>
          <w:color w:val="000000"/>
          <w:sz w:val="24"/>
          <w:szCs w:val="24"/>
          <w:bdr w:val="none" w:sz="0" w:space="0" w:color="auto" w:frame="1"/>
          <w:lang w:val="tt-RU"/>
        </w:rPr>
        <w:t>Туган телдә сөйләшәбез</w:t>
      </w:r>
      <w:r w:rsidRPr="00B65916">
        <w:rPr>
          <w:rFonts w:ascii="Times New Roman" w:eastAsia="Times New Roman" w:hAnsi="Times New Roman" w:cs="Times New Roman"/>
          <w:color w:val="000000"/>
          <w:sz w:val="24"/>
          <w:szCs w:val="24"/>
        </w:rPr>
        <w:t>».</w:t>
      </w:r>
      <w:r w:rsidRPr="00B65916">
        <w:rPr>
          <w:rFonts w:ascii="Times New Roman" w:eastAsia="Times New Roman" w:hAnsi="Times New Roman" w:cs="Times New Roman"/>
          <w:color w:val="000000"/>
          <w:sz w:val="24"/>
          <w:szCs w:val="24"/>
          <w:bdr w:val="none" w:sz="0" w:space="0" w:color="auto" w:frame="1"/>
          <w:lang w:val="tt-RU"/>
        </w:rPr>
        <w:t>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Основная цель УМК “Туган телдә сөйләшәбез”  - формирование  правильной устной родной речи детей дошкольного возраста. </w:t>
      </w:r>
      <w:r w:rsidRPr="00B65916">
        <w:rPr>
          <w:rFonts w:ascii="Times New Roman" w:eastAsia="Times New Roman" w:hAnsi="Times New Roman" w:cs="Times New Roman"/>
          <w:color w:val="000000"/>
          <w:sz w:val="24"/>
          <w:szCs w:val="24"/>
        </w:rPr>
        <w:t>Главной задачей для программы является обучение детей правильно и красиво говорить.</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xml:space="preserve">             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w:t>
      </w:r>
      <w:r w:rsidRPr="00B65916">
        <w:rPr>
          <w:rFonts w:ascii="Times New Roman" w:eastAsia="Times New Roman" w:hAnsi="Times New Roman" w:cs="Times New Roman"/>
          <w:color w:val="000000"/>
          <w:sz w:val="24"/>
          <w:szCs w:val="24"/>
        </w:rPr>
        <w:lastRenderedPageBreak/>
        <w:t>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lang w:val="tt-RU"/>
        </w:rPr>
        <w:t>                                     «Мәктәпкәчә яшьтәгеләр әлифбасы: авазларны уйнатып»,</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rPr>
        <w:t>                                     «Раз - словечко, два – словечко» Р.Шаехова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bdr w:val="none" w:sz="0" w:space="0" w:color="auto" w:frame="1"/>
          <w:lang w:val="tt-RU"/>
        </w:rPr>
        <w:t>                 В программе предшкольного образования в разделе </w:t>
      </w:r>
      <w:r w:rsidRPr="00B65916">
        <w:rPr>
          <w:rFonts w:ascii="Times New Roman" w:eastAsia="Times New Roman" w:hAnsi="Times New Roman" w:cs="Times New Roman"/>
          <w:color w:val="000000"/>
          <w:sz w:val="24"/>
          <w:szCs w:val="24"/>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Для решения этих задач опираемся на рабочие тетради «Мәктәпкәчә яшьтәгеләр әлифбасы: авазларны уйнатып».</w:t>
      </w:r>
      <w:r w:rsidRPr="00B65916">
        <w:rPr>
          <w:rFonts w:ascii="Times New Roman" w:eastAsia="Times New Roman" w:hAnsi="Times New Roman" w:cs="Times New Roman"/>
          <w:color w:val="000000"/>
          <w:sz w:val="24"/>
          <w:szCs w:val="24"/>
          <w:bdr w:val="none" w:sz="0" w:space="0" w:color="auto" w:frame="1"/>
          <w:lang w:val="tt-RU"/>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rPr>
        <w:t>                                Состав учебно-методических комплектов (УМК):</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rPr>
        <w:t>                                I.  Материалы для обучения</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 Рабочие тетради для детей</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2. Методические рекомендации и пособия    для   воспитателей</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rPr>
        <w:t>                                </w:t>
      </w:r>
      <w:r w:rsidRPr="00B65916">
        <w:rPr>
          <w:rFonts w:ascii="Times New Roman" w:eastAsia="Times New Roman" w:hAnsi="Times New Roman" w:cs="Times New Roman"/>
          <w:b/>
          <w:bCs/>
          <w:color w:val="000000"/>
          <w:sz w:val="24"/>
          <w:szCs w:val="24"/>
          <w:bdr w:val="none" w:sz="0" w:space="0" w:color="auto" w:frame="1"/>
          <w:lang w:val="en-US"/>
        </w:rPr>
        <w:t>II</w:t>
      </w:r>
      <w:r w:rsidRPr="00B65916">
        <w:rPr>
          <w:rFonts w:ascii="Times New Roman" w:eastAsia="Times New Roman" w:hAnsi="Times New Roman" w:cs="Times New Roman"/>
          <w:b/>
          <w:bCs/>
          <w:color w:val="000000"/>
          <w:sz w:val="24"/>
          <w:szCs w:val="24"/>
          <w:bdr w:val="none" w:sz="0" w:space="0" w:color="auto" w:frame="1"/>
        </w:rPr>
        <w:t>.</w:t>
      </w:r>
      <w:r w:rsidRPr="00B65916">
        <w:rPr>
          <w:rFonts w:ascii="Times New Roman" w:eastAsia="Times New Roman" w:hAnsi="Times New Roman" w:cs="Times New Roman"/>
          <w:color w:val="000000"/>
          <w:sz w:val="24"/>
          <w:szCs w:val="24"/>
        </w:rPr>
        <w:t> </w:t>
      </w:r>
      <w:r w:rsidRPr="00B65916">
        <w:rPr>
          <w:rFonts w:ascii="Times New Roman" w:eastAsia="Times New Roman" w:hAnsi="Times New Roman" w:cs="Times New Roman"/>
          <w:b/>
          <w:bCs/>
          <w:color w:val="000000"/>
          <w:sz w:val="24"/>
          <w:szCs w:val="24"/>
          <w:bdr w:val="none" w:sz="0" w:space="0" w:color="auto" w:frame="1"/>
        </w:rPr>
        <w:t>Материал для формирования языковой среды</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 Сборники детских художественных произведений для воспитателей и    родителей</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2. Комплекты аудиоматериалов (песни, танцы)</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3. Комплекты видеоматериалов (телепередачи, учебные мультфильмы):</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а) переведенные с русского языка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б) вновь созданные на татарском языке</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w:t>
      </w:r>
      <w:r w:rsidRPr="00B65916">
        <w:rPr>
          <w:rFonts w:ascii="Times New Roman" w:eastAsia="Times New Roman" w:hAnsi="Times New Roman" w:cs="Times New Roman"/>
          <w:b/>
          <w:bCs/>
          <w:color w:val="000000"/>
          <w:sz w:val="24"/>
          <w:szCs w:val="24"/>
          <w:bdr w:val="none" w:sz="0" w:space="0" w:color="auto" w:frame="1"/>
        </w:rPr>
        <w:t>Мультимедийные ресурсы нового поколения для изучения детьми татарского языка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     Разработаны 5 мультфильмов на татарском языке (объединение «Татармультфильм»)</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2.     Разработаны содержание 45 анимационных сюжетов</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3.     Создана познавательно-развлекательная  телевизионная передача «Әкият илендә» (трансляция по ТНВ, по воскресеньям в 9.30)</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lastRenderedPageBreak/>
        <w:t>           4.     Тиражирован комплект из трех дисков: музыкальные сказки на тат.яз - «</w:t>
      </w:r>
      <w:r w:rsidRPr="00B65916">
        <w:rPr>
          <w:rFonts w:ascii="Times New Roman" w:eastAsia="Times New Roman" w:hAnsi="Times New Roman" w:cs="Times New Roman"/>
          <w:color w:val="000000"/>
          <w:sz w:val="24"/>
          <w:szCs w:val="24"/>
          <w:bdr w:val="none" w:sz="0" w:space="0" w:color="auto" w:frame="1"/>
          <w:lang w:val="tt-RU"/>
        </w:rPr>
        <w:t>Африка хикмәтләре</w:t>
      </w:r>
      <w:r w:rsidRPr="00B65916">
        <w:rPr>
          <w:rFonts w:ascii="Times New Roman" w:eastAsia="Times New Roman" w:hAnsi="Times New Roman" w:cs="Times New Roman"/>
          <w:color w:val="000000"/>
          <w:sz w:val="24"/>
          <w:szCs w:val="24"/>
        </w:rPr>
        <w:t>», «</w:t>
      </w:r>
      <w:r w:rsidRPr="00B65916">
        <w:rPr>
          <w:rFonts w:ascii="Times New Roman" w:eastAsia="Times New Roman" w:hAnsi="Times New Roman" w:cs="Times New Roman"/>
          <w:color w:val="000000"/>
          <w:sz w:val="24"/>
          <w:szCs w:val="24"/>
          <w:bdr w:val="none" w:sz="0" w:space="0" w:color="auto" w:frame="1"/>
          <w:lang w:val="tt-RU"/>
        </w:rPr>
        <w:t>Сертотмас үрдәк</w:t>
      </w:r>
      <w:r w:rsidRPr="00B65916">
        <w:rPr>
          <w:rFonts w:ascii="Times New Roman" w:eastAsia="Times New Roman" w:hAnsi="Times New Roman" w:cs="Times New Roman"/>
          <w:color w:val="000000"/>
          <w:sz w:val="24"/>
          <w:szCs w:val="24"/>
        </w:rPr>
        <w:t>», «</w:t>
      </w:r>
      <w:r w:rsidRPr="00B65916">
        <w:rPr>
          <w:rFonts w:ascii="Times New Roman" w:eastAsia="Times New Roman" w:hAnsi="Times New Roman" w:cs="Times New Roman"/>
          <w:color w:val="000000"/>
          <w:sz w:val="24"/>
          <w:szCs w:val="24"/>
          <w:bdr w:val="none" w:sz="0" w:space="0" w:color="auto" w:frame="1"/>
          <w:lang w:val="tt-RU"/>
        </w:rPr>
        <w:t>Бардым күлгә, салдым кармак...</w:t>
      </w:r>
      <w:r w:rsidRPr="00B65916">
        <w:rPr>
          <w:rFonts w:ascii="Times New Roman" w:eastAsia="Times New Roman" w:hAnsi="Times New Roman" w:cs="Times New Roman"/>
          <w:color w:val="000000"/>
          <w:sz w:val="24"/>
          <w:szCs w:val="24"/>
        </w:rPr>
        <w:t>»</w:t>
      </w:r>
      <w:r w:rsidRPr="00B65916">
        <w:rPr>
          <w:rFonts w:ascii="Times New Roman" w:eastAsia="Times New Roman" w:hAnsi="Times New Roman" w:cs="Times New Roman"/>
          <w:color w:val="000000"/>
          <w:sz w:val="24"/>
          <w:szCs w:val="24"/>
          <w:bdr w:val="none" w:sz="0" w:space="0" w:color="auto" w:frame="1"/>
          <w:lang w:val="tt-RU"/>
        </w:rPr>
        <w:t> детские песни на тат.яз. – </w:t>
      </w:r>
      <w:r w:rsidRPr="00B65916">
        <w:rPr>
          <w:rFonts w:ascii="Times New Roman" w:eastAsia="Times New Roman" w:hAnsi="Times New Roman" w:cs="Times New Roman"/>
          <w:color w:val="000000"/>
          <w:sz w:val="24"/>
          <w:szCs w:val="24"/>
        </w:rPr>
        <w:t>«</w:t>
      </w:r>
      <w:r w:rsidRPr="00B65916">
        <w:rPr>
          <w:rFonts w:ascii="Times New Roman" w:eastAsia="Times New Roman" w:hAnsi="Times New Roman" w:cs="Times New Roman"/>
          <w:color w:val="000000"/>
          <w:sz w:val="24"/>
          <w:szCs w:val="24"/>
          <w:bdr w:val="none" w:sz="0" w:space="0" w:color="auto" w:frame="1"/>
          <w:lang w:val="tt-RU"/>
        </w:rPr>
        <w:t>Бииләр итек-читекләр</w:t>
      </w:r>
      <w:r w:rsidRPr="00B65916">
        <w:rPr>
          <w:rFonts w:ascii="Times New Roman" w:eastAsia="Times New Roman" w:hAnsi="Times New Roman" w:cs="Times New Roman"/>
          <w:color w:val="000000"/>
          <w:sz w:val="24"/>
          <w:szCs w:val="24"/>
        </w:rPr>
        <w:t>» Луизы Батыр-Булгари</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5.     Разработаны аудиозаписи татарских народных танцевальных мелодий «Шома бас» (29 мелодий)</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6.     Осуществлен перевод 8 мультфильмов на татарский язык</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rPr>
        <w:t>                                Перевод</w:t>
      </w:r>
      <w:r w:rsidRPr="00B65916">
        <w:rPr>
          <w:rFonts w:ascii="Times New Roman" w:eastAsia="Times New Roman" w:hAnsi="Times New Roman" w:cs="Times New Roman"/>
          <w:b/>
          <w:bCs/>
          <w:color w:val="000000"/>
          <w:sz w:val="24"/>
          <w:szCs w:val="24"/>
        </w:rPr>
        <w:t> </w:t>
      </w:r>
      <w:hyperlink r:id="rId8" w:history="1">
        <w:r w:rsidRPr="00B65916">
          <w:rPr>
            <w:rFonts w:ascii="Times New Roman" w:eastAsia="Times New Roman" w:hAnsi="Times New Roman" w:cs="Times New Roman"/>
            <w:b/>
            <w:bCs/>
            <w:color w:val="006AC3"/>
            <w:sz w:val="24"/>
            <w:szCs w:val="24"/>
            <w:u w:val="single"/>
          </w:rPr>
          <w:t>мультипликационных фильмов</w:t>
        </w:r>
      </w:hyperlink>
      <w:r w:rsidRPr="00B65916">
        <w:rPr>
          <w:rFonts w:ascii="Times New Roman" w:eastAsia="Times New Roman" w:hAnsi="Times New Roman" w:cs="Times New Roman"/>
          <w:b/>
          <w:bCs/>
          <w:color w:val="000000"/>
          <w:sz w:val="24"/>
          <w:szCs w:val="24"/>
        </w:rPr>
        <w:t> </w:t>
      </w:r>
      <w:r w:rsidRPr="00B65916">
        <w:rPr>
          <w:rFonts w:ascii="Times New Roman" w:eastAsia="Times New Roman" w:hAnsi="Times New Roman" w:cs="Times New Roman"/>
          <w:b/>
          <w:bCs/>
          <w:color w:val="000000"/>
          <w:sz w:val="24"/>
          <w:szCs w:val="24"/>
          <w:bdr w:val="none" w:sz="0" w:space="0" w:color="auto" w:frame="1"/>
        </w:rPr>
        <w:t>«Союзмультфильм» на  татарский язык:</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  Крокодил Гена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2.  Чебурашка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3.  Шапокляк</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4.  Как львенок и черепаха пели песню</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5.  Винни-Пух</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6.  Винни-Пух идет в гости</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7.  Винни-Пух и день забот</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8.  Котенок по имени Гав № 1</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9.  Котенок по имени Гав № 2</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10.  Котенок по имени Гав № 3</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11.  Трое из Простоквашино</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12.  Каникулы в Простоквашино</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13.  Зима в Простоквашино</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14.  Кто сказал «Мяу»?</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15.  Золушка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16.  Двенадцать месяцев</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17.  Малыш и Карлсон</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18.  Карлсон вернулся</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color w:val="000000"/>
          <w:sz w:val="24"/>
          <w:szCs w:val="24"/>
        </w:rPr>
        <w:t> </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rPr>
      </w:pPr>
      <w:r w:rsidRPr="00B65916">
        <w:rPr>
          <w:rFonts w:ascii="Times New Roman" w:eastAsia="Times New Roman" w:hAnsi="Times New Roman" w:cs="Times New Roman"/>
          <w:b/>
          <w:bCs/>
          <w:color w:val="000000"/>
          <w:sz w:val="24"/>
          <w:szCs w:val="24"/>
          <w:bdr w:val="none" w:sz="0" w:space="0" w:color="auto" w:frame="1"/>
        </w:rPr>
        <w:t>                           </w:t>
      </w:r>
      <w:hyperlink r:id="rId9" w:history="1">
        <w:r w:rsidRPr="00B65916">
          <w:rPr>
            <w:rFonts w:ascii="Times New Roman" w:eastAsia="Times New Roman" w:hAnsi="Times New Roman" w:cs="Times New Roman"/>
            <w:b/>
            <w:bCs/>
            <w:color w:val="006AC3"/>
            <w:sz w:val="24"/>
            <w:szCs w:val="24"/>
            <w:u w:val="single"/>
          </w:rPr>
          <w:t>Анимационные сюжеты</w:t>
        </w:r>
      </w:hyperlink>
      <w:r w:rsidRPr="00B65916">
        <w:rPr>
          <w:rFonts w:ascii="Times New Roman" w:eastAsia="Times New Roman" w:hAnsi="Times New Roman" w:cs="Times New Roman"/>
          <w:b/>
          <w:bCs/>
          <w:color w:val="000000"/>
          <w:sz w:val="24"/>
          <w:szCs w:val="24"/>
          <w:bdr w:val="none" w:sz="0" w:space="0" w:color="auto" w:frame="1"/>
        </w:rPr>
        <w:t> (до 3-х минут):</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color w:val="000000"/>
          <w:sz w:val="24"/>
          <w:szCs w:val="24"/>
          <w:bdr w:val="none" w:sz="0" w:space="0" w:color="auto" w:frame="1"/>
          <w:lang w:val="tt-RU"/>
        </w:rPr>
        <w:t>           1. Әйдә дуслашыйк</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color w:val="000000"/>
          <w:sz w:val="24"/>
          <w:szCs w:val="24"/>
          <w:bdr w:val="none" w:sz="0" w:space="0" w:color="auto" w:frame="1"/>
          <w:lang w:val="tt-RU"/>
        </w:rPr>
        <w:t>           2. Качышлы уйныйбыз</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color w:val="000000"/>
          <w:sz w:val="24"/>
          <w:szCs w:val="24"/>
          <w:bdr w:val="none" w:sz="0" w:space="0" w:color="auto" w:frame="1"/>
          <w:lang w:val="tt-RU"/>
        </w:rPr>
        <w:t>           3. Шалкан әкияте буенча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color w:val="000000"/>
          <w:sz w:val="24"/>
          <w:szCs w:val="24"/>
          <w:bdr w:val="none" w:sz="0" w:space="0" w:color="auto" w:frame="1"/>
          <w:lang w:val="tt-RU"/>
        </w:rPr>
        <w:t>           4. Безнең кунаклар</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color w:val="000000"/>
          <w:sz w:val="24"/>
          <w:szCs w:val="24"/>
          <w:bdr w:val="none" w:sz="0" w:space="0" w:color="auto" w:frame="1"/>
          <w:lang w:val="tt-RU"/>
        </w:rPr>
        <w:t>           5. Тәмле кибетендә</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color w:val="000000"/>
          <w:sz w:val="24"/>
          <w:szCs w:val="24"/>
          <w:bdr w:val="none" w:sz="0" w:space="0" w:color="auto" w:frame="1"/>
          <w:lang w:val="tt-RU"/>
        </w:rPr>
        <w:t>           6. Азат кунак чакыра</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color w:val="000000"/>
          <w:sz w:val="24"/>
          <w:szCs w:val="24"/>
          <w:bdr w:val="none" w:sz="0" w:space="0" w:color="auto" w:frame="1"/>
          <w:lang w:val="tt-RU"/>
        </w:rPr>
        <w:t>           7. Карусельга сәяхәт</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color w:val="000000"/>
          <w:sz w:val="24"/>
          <w:szCs w:val="24"/>
          <w:bdr w:val="none" w:sz="0" w:space="0" w:color="auto" w:frame="1"/>
          <w:lang w:val="tt-RU"/>
        </w:rPr>
        <w:t>           8. Уенчыклар үпкәләде</w:t>
      </w:r>
    </w:p>
    <w:p w:rsidR="004741D4" w:rsidRPr="00B65916" w:rsidRDefault="004741D4" w:rsidP="004741D4">
      <w:pPr>
        <w:shd w:val="clear" w:color="auto" w:fill="F6F6F6"/>
        <w:spacing w:after="0" w:line="240" w:lineRule="auto"/>
        <w:textAlignment w:val="baseline"/>
        <w:rPr>
          <w:rFonts w:ascii="Times New Roman" w:eastAsia="Times New Roman" w:hAnsi="Times New Roman" w:cs="Times New Roman"/>
          <w:color w:val="000000"/>
          <w:sz w:val="24"/>
          <w:szCs w:val="24"/>
          <w:lang w:val="tt-RU"/>
        </w:rPr>
      </w:pPr>
      <w:r w:rsidRPr="00B65916">
        <w:rPr>
          <w:rFonts w:ascii="Times New Roman" w:eastAsia="Times New Roman" w:hAnsi="Times New Roman" w:cs="Times New Roman"/>
          <w:color w:val="000000"/>
          <w:sz w:val="24"/>
          <w:szCs w:val="24"/>
          <w:bdr w:val="none" w:sz="0" w:space="0" w:color="auto" w:frame="1"/>
          <w:lang w:val="tt-RU"/>
        </w:rPr>
        <w:t>           9.  Күңелле уеннар</w:t>
      </w:r>
    </w:p>
    <w:p w:rsidR="006256C7" w:rsidRPr="00B65916" w:rsidRDefault="006256C7">
      <w:pPr>
        <w:rPr>
          <w:rFonts w:ascii="Times New Roman" w:hAnsi="Times New Roman" w:cs="Times New Roman"/>
          <w:sz w:val="24"/>
          <w:szCs w:val="24"/>
          <w:lang w:val="tt-RU"/>
        </w:rPr>
      </w:pPr>
    </w:p>
    <w:sectPr w:rsidR="006256C7" w:rsidRPr="00B65916" w:rsidSect="00B659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1D4"/>
    <w:rsid w:val="0023564D"/>
    <w:rsid w:val="004741D4"/>
    <w:rsid w:val="004D3B85"/>
    <w:rsid w:val="006256C7"/>
    <w:rsid w:val="00B65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741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41D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741D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741D4"/>
    <w:rPr>
      <w:color w:val="0000FF"/>
      <w:u w:val="single"/>
    </w:rPr>
  </w:style>
  <w:style w:type="character" w:customStyle="1" w:styleId="apple-converted-space">
    <w:name w:val="apple-converted-space"/>
    <w:basedOn w:val="a0"/>
    <w:rsid w:val="004741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741D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41D4"/>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741D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741D4"/>
    <w:rPr>
      <w:color w:val="0000FF"/>
      <w:u w:val="single"/>
    </w:rPr>
  </w:style>
  <w:style w:type="character" w:customStyle="1" w:styleId="apple-converted-space">
    <w:name w:val="apple-converted-space"/>
    <w:basedOn w:val="a0"/>
    <w:rsid w:val="00474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185776">
      <w:bodyDiv w:val="1"/>
      <w:marLeft w:val="0"/>
      <w:marRight w:val="0"/>
      <w:marTop w:val="0"/>
      <w:marBottom w:val="0"/>
      <w:divBdr>
        <w:top w:val="none" w:sz="0" w:space="0" w:color="auto"/>
        <w:left w:val="none" w:sz="0" w:space="0" w:color="auto"/>
        <w:bottom w:val="none" w:sz="0" w:space="0" w:color="auto"/>
        <w:right w:val="none" w:sz="0" w:space="0" w:color="auto"/>
      </w:divBdr>
      <w:divsChild>
        <w:div w:id="548961252">
          <w:marLeft w:val="0"/>
          <w:marRight w:val="0"/>
          <w:marTop w:val="0"/>
          <w:marBottom w:val="0"/>
          <w:divBdr>
            <w:top w:val="none" w:sz="0" w:space="0" w:color="auto"/>
            <w:left w:val="none" w:sz="0" w:space="0" w:color="auto"/>
            <w:bottom w:val="none" w:sz="0" w:space="0" w:color="auto"/>
            <w:right w:val="none" w:sz="0" w:space="0" w:color="auto"/>
          </w:divBdr>
        </w:div>
        <w:div w:id="2059820086">
          <w:marLeft w:val="0"/>
          <w:marRight w:val="0"/>
          <w:marTop w:val="0"/>
          <w:marBottom w:val="0"/>
          <w:divBdr>
            <w:top w:val="none" w:sz="0" w:space="0" w:color="auto"/>
            <w:left w:val="none" w:sz="0" w:space="0" w:color="auto"/>
            <w:bottom w:val="none" w:sz="0" w:space="0" w:color="auto"/>
            <w:right w:val="none" w:sz="0" w:space="0" w:color="auto"/>
          </w:divBdr>
        </w:div>
        <w:div w:id="956447830">
          <w:marLeft w:val="0"/>
          <w:marRight w:val="0"/>
          <w:marTop w:val="0"/>
          <w:marBottom w:val="0"/>
          <w:divBdr>
            <w:top w:val="none" w:sz="0" w:space="0" w:color="auto"/>
            <w:left w:val="none" w:sz="0" w:space="0" w:color="auto"/>
            <w:bottom w:val="none" w:sz="0" w:space="0" w:color="auto"/>
            <w:right w:val="none" w:sz="0" w:space="0" w:color="auto"/>
          </w:divBdr>
        </w:div>
        <w:div w:id="1121923130">
          <w:marLeft w:val="0"/>
          <w:marRight w:val="0"/>
          <w:marTop w:val="0"/>
          <w:marBottom w:val="0"/>
          <w:divBdr>
            <w:top w:val="none" w:sz="0" w:space="0" w:color="auto"/>
            <w:left w:val="none" w:sz="0" w:space="0" w:color="auto"/>
            <w:bottom w:val="none" w:sz="0" w:space="0" w:color="auto"/>
            <w:right w:val="none" w:sz="0" w:space="0" w:color="auto"/>
          </w:divBdr>
        </w:div>
        <w:div w:id="742877195">
          <w:marLeft w:val="0"/>
          <w:marRight w:val="0"/>
          <w:marTop w:val="0"/>
          <w:marBottom w:val="0"/>
          <w:divBdr>
            <w:top w:val="none" w:sz="0" w:space="0" w:color="auto"/>
            <w:left w:val="none" w:sz="0" w:space="0" w:color="auto"/>
            <w:bottom w:val="none" w:sz="0" w:space="0" w:color="auto"/>
            <w:right w:val="none" w:sz="0" w:space="0" w:color="auto"/>
          </w:divBdr>
        </w:div>
        <w:div w:id="612713500">
          <w:marLeft w:val="0"/>
          <w:marRight w:val="0"/>
          <w:marTop w:val="0"/>
          <w:marBottom w:val="0"/>
          <w:divBdr>
            <w:top w:val="none" w:sz="0" w:space="0" w:color="auto"/>
            <w:left w:val="none" w:sz="0" w:space="0" w:color="auto"/>
            <w:bottom w:val="none" w:sz="0" w:space="0" w:color="auto"/>
            <w:right w:val="none" w:sz="0" w:space="0" w:color="auto"/>
          </w:divBdr>
        </w:div>
        <w:div w:id="145827165">
          <w:marLeft w:val="0"/>
          <w:marRight w:val="0"/>
          <w:marTop w:val="0"/>
          <w:marBottom w:val="0"/>
          <w:divBdr>
            <w:top w:val="none" w:sz="0" w:space="0" w:color="auto"/>
            <w:left w:val="none" w:sz="0" w:space="0" w:color="auto"/>
            <w:bottom w:val="none" w:sz="0" w:space="0" w:color="auto"/>
            <w:right w:val="none" w:sz="0" w:space="0" w:color="auto"/>
          </w:divBdr>
        </w:div>
        <w:div w:id="90709117">
          <w:marLeft w:val="0"/>
          <w:marRight w:val="0"/>
          <w:marTop w:val="0"/>
          <w:marBottom w:val="0"/>
          <w:divBdr>
            <w:top w:val="none" w:sz="0" w:space="0" w:color="auto"/>
            <w:left w:val="none" w:sz="0" w:space="0" w:color="auto"/>
            <w:bottom w:val="none" w:sz="0" w:space="0" w:color="auto"/>
            <w:right w:val="none" w:sz="0" w:space="0" w:color="auto"/>
          </w:divBdr>
        </w:div>
        <w:div w:id="1850874912">
          <w:marLeft w:val="0"/>
          <w:marRight w:val="0"/>
          <w:marTop w:val="0"/>
          <w:marBottom w:val="0"/>
          <w:divBdr>
            <w:top w:val="none" w:sz="0" w:space="0" w:color="auto"/>
            <w:left w:val="none" w:sz="0" w:space="0" w:color="auto"/>
            <w:bottom w:val="none" w:sz="0" w:space="0" w:color="auto"/>
            <w:right w:val="none" w:sz="0" w:space="0" w:color="auto"/>
          </w:divBdr>
        </w:div>
        <w:div w:id="2079472652">
          <w:marLeft w:val="0"/>
          <w:marRight w:val="0"/>
          <w:marTop w:val="0"/>
          <w:marBottom w:val="0"/>
          <w:divBdr>
            <w:top w:val="none" w:sz="0" w:space="0" w:color="auto"/>
            <w:left w:val="none" w:sz="0" w:space="0" w:color="auto"/>
            <w:bottom w:val="none" w:sz="0" w:space="0" w:color="auto"/>
            <w:right w:val="none" w:sz="0" w:space="0" w:color="auto"/>
          </w:divBdr>
        </w:div>
        <w:div w:id="930964528">
          <w:marLeft w:val="0"/>
          <w:marRight w:val="0"/>
          <w:marTop w:val="0"/>
          <w:marBottom w:val="0"/>
          <w:divBdr>
            <w:top w:val="none" w:sz="0" w:space="0" w:color="auto"/>
            <w:left w:val="none" w:sz="0" w:space="0" w:color="auto"/>
            <w:bottom w:val="none" w:sz="0" w:space="0" w:color="auto"/>
            <w:right w:val="none" w:sz="0" w:space="0" w:color="auto"/>
          </w:divBdr>
        </w:div>
        <w:div w:id="758212715">
          <w:marLeft w:val="0"/>
          <w:marRight w:val="0"/>
          <w:marTop w:val="0"/>
          <w:marBottom w:val="0"/>
          <w:divBdr>
            <w:top w:val="none" w:sz="0" w:space="0" w:color="auto"/>
            <w:left w:val="none" w:sz="0" w:space="0" w:color="auto"/>
            <w:bottom w:val="none" w:sz="0" w:space="0" w:color="auto"/>
            <w:right w:val="none" w:sz="0" w:space="0" w:color="auto"/>
          </w:divBdr>
        </w:div>
        <w:div w:id="75590335">
          <w:marLeft w:val="0"/>
          <w:marRight w:val="0"/>
          <w:marTop w:val="0"/>
          <w:marBottom w:val="0"/>
          <w:divBdr>
            <w:top w:val="none" w:sz="0" w:space="0" w:color="auto"/>
            <w:left w:val="none" w:sz="0" w:space="0" w:color="auto"/>
            <w:bottom w:val="none" w:sz="0" w:space="0" w:color="auto"/>
            <w:right w:val="none" w:sz="0" w:space="0" w:color="auto"/>
          </w:divBdr>
        </w:div>
        <w:div w:id="1410929696">
          <w:marLeft w:val="0"/>
          <w:marRight w:val="0"/>
          <w:marTop w:val="0"/>
          <w:marBottom w:val="0"/>
          <w:divBdr>
            <w:top w:val="none" w:sz="0" w:space="0" w:color="auto"/>
            <w:left w:val="none" w:sz="0" w:space="0" w:color="auto"/>
            <w:bottom w:val="none" w:sz="0" w:space="0" w:color="auto"/>
            <w:right w:val="none" w:sz="0" w:space="0" w:color="auto"/>
          </w:divBdr>
        </w:div>
        <w:div w:id="445738570">
          <w:marLeft w:val="0"/>
          <w:marRight w:val="0"/>
          <w:marTop w:val="0"/>
          <w:marBottom w:val="0"/>
          <w:divBdr>
            <w:top w:val="none" w:sz="0" w:space="0" w:color="auto"/>
            <w:left w:val="none" w:sz="0" w:space="0" w:color="auto"/>
            <w:bottom w:val="none" w:sz="0" w:space="0" w:color="auto"/>
            <w:right w:val="none" w:sz="0" w:space="0" w:color="auto"/>
          </w:divBdr>
        </w:div>
        <w:div w:id="916134838">
          <w:marLeft w:val="0"/>
          <w:marRight w:val="0"/>
          <w:marTop w:val="0"/>
          <w:marBottom w:val="0"/>
          <w:divBdr>
            <w:top w:val="none" w:sz="0" w:space="0" w:color="auto"/>
            <w:left w:val="none" w:sz="0" w:space="0" w:color="auto"/>
            <w:bottom w:val="none" w:sz="0" w:space="0" w:color="auto"/>
            <w:right w:val="none" w:sz="0" w:space="0" w:color="auto"/>
          </w:divBdr>
        </w:div>
        <w:div w:id="942801728">
          <w:marLeft w:val="0"/>
          <w:marRight w:val="0"/>
          <w:marTop w:val="0"/>
          <w:marBottom w:val="0"/>
          <w:divBdr>
            <w:top w:val="none" w:sz="0" w:space="0" w:color="auto"/>
            <w:left w:val="none" w:sz="0" w:space="0" w:color="auto"/>
            <w:bottom w:val="none" w:sz="0" w:space="0" w:color="auto"/>
            <w:right w:val="none" w:sz="0" w:space="0" w:color="auto"/>
          </w:divBdr>
        </w:div>
        <w:div w:id="751044743">
          <w:marLeft w:val="0"/>
          <w:marRight w:val="0"/>
          <w:marTop w:val="0"/>
          <w:marBottom w:val="0"/>
          <w:divBdr>
            <w:top w:val="none" w:sz="0" w:space="0" w:color="auto"/>
            <w:left w:val="none" w:sz="0" w:space="0" w:color="auto"/>
            <w:bottom w:val="none" w:sz="0" w:space="0" w:color="auto"/>
            <w:right w:val="none" w:sz="0" w:space="0" w:color="auto"/>
          </w:divBdr>
        </w:div>
        <w:div w:id="598683516">
          <w:marLeft w:val="0"/>
          <w:marRight w:val="0"/>
          <w:marTop w:val="0"/>
          <w:marBottom w:val="0"/>
          <w:divBdr>
            <w:top w:val="none" w:sz="0" w:space="0" w:color="auto"/>
            <w:left w:val="none" w:sz="0" w:space="0" w:color="auto"/>
            <w:bottom w:val="none" w:sz="0" w:space="0" w:color="auto"/>
            <w:right w:val="none" w:sz="0" w:space="0" w:color="auto"/>
          </w:divBdr>
        </w:div>
        <w:div w:id="1095980413">
          <w:marLeft w:val="0"/>
          <w:marRight w:val="0"/>
          <w:marTop w:val="0"/>
          <w:marBottom w:val="0"/>
          <w:divBdr>
            <w:top w:val="none" w:sz="0" w:space="0" w:color="auto"/>
            <w:left w:val="none" w:sz="0" w:space="0" w:color="auto"/>
            <w:bottom w:val="none" w:sz="0" w:space="0" w:color="auto"/>
            <w:right w:val="none" w:sz="0" w:space="0" w:color="auto"/>
          </w:divBdr>
        </w:div>
        <w:div w:id="1205410879">
          <w:marLeft w:val="0"/>
          <w:marRight w:val="0"/>
          <w:marTop w:val="0"/>
          <w:marBottom w:val="0"/>
          <w:divBdr>
            <w:top w:val="none" w:sz="0" w:space="0" w:color="auto"/>
            <w:left w:val="none" w:sz="0" w:space="0" w:color="auto"/>
            <w:bottom w:val="none" w:sz="0" w:space="0" w:color="auto"/>
            <w:right w:val="none" w:sz="0" w:space="0" w:color="auto"/>
          </w:divBdr>
        </w:div>
        <w:div w:id="836504191">
          <w:marLeft w:val="0"/>
          <w:marRight w:val="0"/>
          <w:marTop w:val="0"/>
          <w:marBottom w:val="0"/>
          <w:divBdr>
            <w:top w:val="none" w:sz="0" w:space="0" w:color="auto"/>
            <w:left w:val="none" w:sz="0" w:space="0" w:color="auto"/>
            <w:bottom w:val="none" w:sz="0" w:space="0" w:color="auto"/>
            <w:right w:val="none" w:sz="0" w:space="0" w:color="auto"/>
          </w:divBdr>
        </w:div>
        <w:div w:id="580599071">
          <w:marLeft w:val="0"/>
          <w:marRight w:val="0"/>
          <w:marTop w:val="0"/>
          <w:marBottom w:val="0"/>
          <w:divBdr>
            <w:top w:val="none" w:sz="0" w:space="0" w:color="auto"/>
            <w:left w:val="none" w:sz="0" w:space="0" w:color="auto"/>
            <w:bottom w:val="none" w:sz="0" w:space="0" w:color="auto"/>
            <w:right w:val="none" w:sz="0" w:space="0" w:color="auto"/>
          </w:divBdr>
        </w:div>
        <w:div w:id="1593202893">
          <w:marLeft w:val="0"/>
          <w:marRight w:val="0"/>
          <w:marTop w:val="0"/>
          <w:marBottom w:val="0"/>
          <w:divBdr>
            <w:top w:val="none" w:sz="0" w:space="0" w:color="auto"/>
            <w:left w:val="none" w:sz="0" w:space="0" w:color="auto"/>
            <w:bottom w:val="none" w:sz="0" w:space="0" w:color="auto"/>
            <w:right w:val="none" w:sz="0" w:space="0" w:color="auto"/>
          </w:divBdr>
        </w:div>
        <w:div w:id="1346639655">
          <w:marLeft w:val="0"/>
          <w:marRight w:val="0"/>
          <w:marTop w:val="0"/>
          <w:marBottom w:val="0"/>
          <w:divBdr>
            <w:top w:val="none" w:sz="0" w:space="0" w:color="auto"/>
            <w:left w:val="none" w:sz="0" w:space="0" w:color="auto"/>
            <w:bottom w:val="none" w:sz="0" w:space="0" w:color="auto"/>
            <w:right w:val="none" w:sz="0" w:space="0" w:color="auto"/>
          </w:divBdr>
        </w:div>
        <w:div w:id="1043335947">
          <w:marLeft w:val="0"/>
          <w:marRight w:val="0"/>
          <w:marTop w:val="0"/>
          <w:marBottom w:val="0"/>
          <w:divBdr>
            <w:top w:val="none" w:sz="0" w:space="0" w:color="auto"/>
            <w:left w:val="none" w:sz="0" w:space="0" w:color="auto"/>
            <w:bottom w:val="none" w:sz="0" w:space="0" w:color="auto"/>
            <w:right w:val="none" w:sz="0" w:space="0" w:color="auto"/>
          </w:divBdr>
        </w:div>
        <w:div w:id="626089643">
          <w:marLeft w:val="0"/>
          <w:marRight w:val="0"/>
          <w:marTop w:val="0"/>
          <w:marBottom w:val="0"/>
          <w:divBdr>
            <w:top w:val="none" w:sz="0" w:space="0" w:color="auto"/>
            <w:left w:val="none" w:sz="0" w:space="0" w:color="auto"/>
            <w:bottom w:val="none" w:sz="0" w:space="0" w:color="auto"/>
            <w:right w:val="none" w:sz="0" w:space="0" w:color="auto"/>
          </w:divBdr>
        </w:div>
        <w:div w:id="1614553186">
          <w:marLeft w:val="0"/>
          <w:marRight w:val="0"/>
          <w:marTop w:val="0"/>
          <w:marBottom w:val="0"/>
          <w:divBdr>
            <w:top w:val="none" w:sz="0" w:space="0" w:color="auto"/>
            <w:left w:val="none" w:sz="0" w:space="0" w:color="auto"/>
            <w:bottom w:val="none" w:sz="0" w:space="0" w:color="auto"/>
            <w:right w:val="none" w:sz="0" w:space="0" w:color="auto"/>
          </w:divBdr>
        </w:div>
        <w:div w:id="1353647494">
          <w:marLeft w:val="0"/>
          <w:marRight w:val="0"/>
          <w:marTop w:val="0"/>
          <w:marBottom w:val="0"/>
          <w:divBdr>
            <w:top w:val="none" w:sz="0" w:space="0" w:color="auto"/>
            <w:left w:val="none" w:sz="0" w:space="0" w:color="auto"/>
            <w:bottom w:val="none" w:sz="0" w:space="0" w:color="auto"/>
            <w:right w:val="none" w:sz="0" w:space="0" w:color="auto"/>
          </w:divBdr>
        </w:div>
        <w:div w:id="1869834848">
          <w:marLeft w:val="0"/>
          <w:marRight w:val="0"/>
          <w:marTop w:val="0"/>
          <w:marBottom w:val="0"/>
          <w:divBdr>
            <w:top w:val="none" w:sz="0" w:space="0" w:color="auto"/>
            <w:left w:val="none" w:sz="0" w:space="0" w:color="auto"/>
            <w:bottom w:val="none" w:sz="0" w:space="0" w:color="auto"/>
            <w:right w:val="none" w:sz="0" w:space="0" w:color="auto"/>
          </w:divBdr>
        </w:div>
        <w:div w:id="167445628">
          <w:marLeft w:val="0"/>
          <w:marRight w:val="0"/>
          <w:marTop w:val="0"/>
          <w:marBottom w:val="0"/>
          <w:divBdr>
            <w:top w:val="none" w:sz="0" w:space="0" w:color="auto"/>
            <w:left w:val="none" w:sz="0" w:space="0" w:color="auto"/>
            <w:bottom w:val="none" w:sz="0" w:space="0" w:color="auto"/>
            <w:right w:val="none" w:sz="0" w:space="0" w:color="auto"/>
          </w:divBdr>
        </w:div>
        <w:div w:id="10188645">
          <w:marLeft w:val="0"/>
          <w:marRight w:val="0"/>
          <w:marTop w:val="0"/>
          <w:marBottom w:val="0"/>
          <w:divBdr>
            <w:top w:val="none" w:sz="0" w:space="0" w:color="auto"/>
            <w:left w:val="none" w:sz="0" w:space="0" w:color="auto"/>
            <w:bottom w:val="none" w:sz="0" w:space="0" w:color="auto"/>
            <w:right w:val="none" w:sz="0" w:space="0" w:color="auto"/>
          </w:divBdr>
        </w:div>
        <w:div w:id="344791247">
          <w:marLeft w:val="0"/>
          <w:marRight w:val="0"/>
          <w:marTop w:val="0"/>
          <w:marBottom w:val="0"/>
          <w:divBdr>
            <w:top w:val="none" w:sz="0" w:space="0" w:color="auto"/>
            <w:left w:val="none" w:sz="0" w:space="0" w:color="auto"/>
            <w:bottom w:val="none" w:sz="0" w:space="0" w:color="auto"/>
            <w:right w:val="none" w:sz="0" w:space="0" w:color="auto"/>
          </w:divBdr>
        </w:div>
        <w:div w:id="961694427">
          <w:marLeft w:val="0"/>
          <w:marRight w:val="0"/>
          <w:marTop w:val="0"/>
          <w:marBottom w:val="0"/>
          <w:divBdr>
            <w:top w:val="none" w:sz="0" w:space="0" w:color="auto"/>
            <w:left w:val="none" w:sz="0" w:space="0" w:color="auto"/>
            <w:bottom w:val="none" w:sz="0" w:space="0" w:color="auto"/>
            <w:right w:val="none" w:sz="0" w:space="0" w:color="auto"/>
          </w:divBdr>
        </w:div>
        <w:div w:id="1134449155">
          <w:marLeft w:val="0"/>
          <w:marRight w:val="0"/>
          <w:marTop w:val="0"/>
          <w:marBottom w:val="0"/>
          <w:divBdr>
            <w:top w:val="none" w:sz="0" w:space="0" w:color="auto"/>
            <w:left w:val="none" w:sz="0" w:space="0" w:color="auto"/>
            <w:bottom w:val="none" w:sz="0" w:space="0" w:color="auto"/>
            <w:right w:val="none" w:sz="0" w:space="0" w:color="auto"/>
          </w:divBdr>
        </w:div>
        <w:div w:id="1423260044">
          <w:marLeft w:val="0"/>
          <w:marRight w:val="0"/>
          <w:marTop w:val="0"/>
          <w:marBottom w:val="0"/>
          <w:divBdr>
            <w:top w:val="none" w:sz="0" w:space="0" w:color="auto"/>
            <w:left w:val="none" w:sz="0" w:space="0" w:color="auto"/>
            <w:bottom w:val="none" w:sz="0" w:space="0" w:color="auto"/>
            <w:right w:val="none" w:sz="0" w:space="0" w:color="auto"/>
          </w:divBdr>
        </w:div>
        <w:div w:id="1119101604">
          <w:marLeft w:val="0"/>
          <w:marRight w:val="0"/>
          <w:marTop w:val="0"/>
          <w:marBottom w:val="0"/>
          <w:divBdr>
            <w:top w:val="none" w:sz="0" w:space="0" w:color="auto"/>
            <w:left w:val="none" w:sz="0" w:space="0" w:color="auto"/>
            <w:bottom w:val="none" w:sz="0" w:space="0" w:color="auto"/>
            <w:right w:val="none" w:sz="0" w:space="0" w:color="auto"/>
          </w:divBdr>
        </w:div>
        <w:div w:id="238250084">
          <w:marLeft w:val="0"/>
          <w:marRight w:val="0"/>
          <w:marTop w:val="0"/>
          <w:marBottom w:val="0"/>
          <w:divBdr>
            <w:top w:val="none" w:sz="0" w:space="0" w:color="auto"/>
            <w:left w:val="none" w:sz="0" w:space="0" w:color="auto"/>
            <w:bottom w:val="none" w:sz="0" w:space="0" w:color="auto"/>
            <w:right w:val="none" w:sz="0" w:space="0" w:color="auto"/>
          </w:divBdr>
        </w:div>
        <w:div w:id="1839616220">
          <w:marLeft w:val="0"/>
          <w:marRight w:val="0"/>
          <w:marTop w:val="0"/>
          <w:marBottom w:val="0"/>
          <w:divBdr>
            <w:top w:val="none" w:sz="0" w:space="0" w:color="auto"/>
            <w:left w:val="none" w:sz="0" w:space="0" w:color="auto"/>
            <w:bottom w:val="none" w:sz="0" w:space="0" w:color="auto"/>
            <w:right w:val="none" w:sz="0" w:space="0" w:color="auto"/>
          </w:divBdr>
        </w:div>
        <w:div w:id="879435866">
          <w:marLeft w:val="0"/>
          <w:marRight w:val="0"/>
          <w:marTop w:val="0"/>
          <w:marBottom w:val="0"/>
          <w:divBdr>
            <w:top w:val="none" w:sz="0" w:space="0" w:color="auto"/>
            <w:left w:val="none" w:sz="0" w:space="0" w:color="auto"/>
            <w:bottom w:val="none" w:sz="0" w:space="0" w:color="auto"/>
            <w:right w:val="none" w:sz="0" w:space="0" w:color="auto"/>
          </w:divBdr>
        </w:div>
        <w:div w:id="593324378">
          <w:marLeft w:val="0"/>
          <w:marRight w:val="0"/>
          <w:marTop w:val="0"/>
          <w:marBottom w:val="0"/>
          <w:divBdr>
            <w:top w:val="none" w:sz="0" w:space="0" w:color="auto"/>
            <w:left w:val="none" w:sz="0" w:space="0" w:color="auto"/>
            <w:bottom w:val="none" w:sz="0" w:space="0" w:color="auto"/>
            <w:right w:val="none" w:sz="0" w:space="0" w:color="auto"/>
          </w:divBdr>
        </w:div>
        <w:div w:id="1069691992">
          <w:marLeft w:val="0"/>
          <w:marRight w:val="0"/>
          <w:marTop w:val="0"/>
          <w:marBottom w:val="0"/>
          <w:divBdr>
            <w:top w:val="none" w:sz="0" w:space="0" w:color="auto"/>
            <w:left w:val="none" w:sz="0" w:space="0" w:color="auto"/>
            <w:bottom w:val="none" w:sz="0" w:space="0" w:color="auto"/>
            <w:right w:val="none" w:sz="0" w:space="0" w:color="auto"/>
          </w:divBdr>
        </w:div>
        <w:div w:id="794644613">
          <w:marLeft w:val="0"/>
          <w:marRight w:val="0"/>
          <w:marTop w:val="0"/>
          <w:marBottom w:val="0"/>
          <w:divBdr>
            <w:top w:val="none" w:sz="0" w:space="0" w:color="auto"/>
            <w:left w:val="none" w:sz="0" w:space="0" w:color="auto"/>
            <w:bottom w:val="none" w:sz="0" w:space="0" w:color="auto"/>
            <w:right w:val="none" w:sz="0" w:space="0" w:color="auto"/>
          </w:divBdr>
        </w:div>
        <w:div w:id="390159283">
          <w:marLeft w:val="0"/>
          <w:marRight w:val="0"/>
          <w:marTop w:val="0"/>
          <w:marBottom w:val="0"/>
          <w:divBdr>
            <w:top w:val="none" w:sz="0" w:space="0" w:color="auto"/>
            <w:left w:val="none" w:sz="0" w:space="0" w:color="auto"/>
            <w:bottom w:val="none" w:sz="0" w:space="0" w:color="auto"/>
            <w:right w:val="none" w:sz="0" w:space="0" w:color="auto"/>
          </w:divBdr>
        </w:div>
        <w:div w:id="1985886209">
          <w:marLeft w:val="0"/>
          <w:marRight w:val="0"/>
          <w:marTop w:val="0"/>
          <w:marBottom w:val="0"/>
          <w:divBdr>
            <w:top w:val="none" w:sz="0" w:space="0" w:color="auto"/>
            <w:left w:val="none" w:sz="0" w:space="0" w:color="auto"/>
            <w:bottom w:val="none" w:sz="0" w:space="0" w:color="auto"/>
            <w:right w:val="none" w:sz="0" w:space="0" w:color="auto"/>
          </w:divBdr>
        </w:div>
        <w:div w:id="450169045">
          <w:marLeft w:val="0"/>
          <w:marRight w:val="0"/>
          <w:marTop w:val="0"/>
          <w:marBottom w:val="0"/>
          <w:divBdr>
            <w:top w:val="none" w:sz="0" w:space="0" w:color="auto"/>
            <w:left w:val="none" w:sz="0" w:space="0" w:color="auto"/>
            <w:bottom w:val="none" w:sz="0" w:space="0" w:color="auto"/>
            <w:right w:val="none" w:sz="0" w:space="0" w:color="auto"/>
          </w:divBdr>
        </w:div>
        <w:div w:id="1748769990">
          <w:marLeft w:val="0"/>
          <w:marRight w:val="0"/>
          <w:marTop w:val="0"/>
          <w:marBottom w:val="0"/>
          <w:divBdr>
            <w:top w:val="none" w:sz="0" w:space="0" w:color="auto"/>
            <w:left w:val="none" w:sz="0" w:space="0" w:color="auto"/>
            <w:bottom w:val="none" w:sz="0" w:space="0" w:color="auto"/>
            <w:right w:val="none" w:sz="0" w:space="0" w:color="auto"/>
          </w:divBdr>
        </w:div>
        <w:div w:id="1668560155">
          <w:marLeft w:val="0"/>
          <w:marRight w:val="0"/>
          <w:marTop w:val="0"/>
          <w:marBottom w:val="0"/>
          <w:divBdr>
            <w:top w:val="none" w:sz="0" w:space="0" w:color="auto"/>
            <w:left w:val="none" w:sz="0" w:space="0" w:color="auto"/>
            <w:bottom w:val="none" w:sz="0" w:space="0" w:color="auto"/>
            <w:right w:val="none" w:sz="0" w:space="0" w:color="auto"/>
          </w:divBdr>
        </w:div>
        <w:div w:id="1435905772">
          <w:marLeft w:val="0"/>
          <w:marRight w:val="0"/>
          <w:marTop w:val="0"/>
          <w:marBottom w:val="0"/>
          <w:divBdr>
            <w:top w:val="none" w:sz="0" w:space="0" w:color="auto"/>
            <w:left w:val="none" w:sz="0" w:space="0" w:color="auto"/>
            <w:bottom w:val="none" w:sz="0" w:space="0" w:color="auto"/>
            <w:right w:val="none" w:sz="0" w:space="0" w:color="auto"/>
          </w:divBdr>
        </w:div>
        <w:div w:id="805777460">
          <w:marLeft w:val="0"/>
          <w:marRight w:val="0"/>
          <w:marTop w:val="0"/>
          <w:marBottom w:val="0"/>
          <w:divBdr>
            <w:top w:val="none" w:sz="0" w:space="0" w:color="auto"/>
            <w:left w:val="none" w:sz="0" w:space="0" w:color="auto"/>
            <w:bottom w:val="none" w:sz="0" w:space="0" w:color="auto"/>
            <w:right w:val="none" w:sz="0" w:space="0" w:color="auto"/>
          </w:divBdr>
        </w:div>
        <w:div w:id="1531406782">
          <w:marLeft w:val="0"/>
          <w:marRight w:val="0"/>
          <w:marTop w:val="0"/>
          <w:marBottom w:val="0"/>
          <w:divBdr>
            <w:top w:val="none" w:sz="0" w:space="0" w:color="auto"/>
            <w:left w:val="none" w:sz="0" w:space="0" w:color="auto"/>
            <w:bottom w:val="none" w:sz="0" w:space="0" w:color="auto"/>
            <w:right w:val="none" w:sz="0" w:space="0" w:color="auto"/>
          </w:divBdr>
        </w:div>
        <w:div w:id="891960966">
          <w:marLeft w:val="0"/>
          <w:marRight w:val="0"/>
          <w:marTop w:val="0"/>
          <w:marBottom w:val="0"/>
          <w:divBdr>
            <w:top w:val="none" w:sz="0" w:space="0" w:color="auto"/>
            <w:left w:val="none" w:sz="0" w:space="0" w:color="auto"/>
            <w:bottom w:val="none" w:sz="0" w:space="0" w:color="auto"/>
            <w:right w:val="none" w:sz="0" w:space="0" w:color="auto"/>
          </w:divBdr>
        </w:div>
        <w:div w:id="1087848240">
          <w:marLeft w:val="0"/>
          <w:marRight w:val="0"/>
          <w:marTop w:val="0"/>
          <w:marBottom w:val="0"/>
          <w:divBdr>
            <w:top w:val="none" w:sz="0" w:space="0" w:color="auto"/>
            <w:left w:val="none" w:sz="0" w:space="0" w:color="auto"/>
            <w:bottom w:val="none" w:sz="0" w:space="0" w:color="auto"/>
            <w:right w:val="none" w:sz="0" w:space="0" w:color="auto"/>
          </w:divBdr>
        </w:div>
        <w:div w:id="572206532">
          <w:marLeft w:val="0"/>
          <w:marRight w:val="0"/>
          <w:marTop w:val="0"/>
          <w:marBottom w:val="0"/>
          <w:divBdr>
            <w:top w:val="none" w:sz="0" w:space="0" w:color="auto"/>
            <w:left w:val="none" w:sz="0" w:space="0" w:color="auto"/>
            <w:bottom w:val="none" w:sz="0" w:space="0" w:color="auto"/>
            <w:right w:val="none" w:sz="0" w:space="0" w:color="auto"/>
          </w:divBdr>
        </w:div>
        <w:div w:id="1623534166">
          <w:marLeft w:val="0"/>
          <w:marRight w:val="0"/>
          <w:marTop w:val="0"/>
          <w:marBottom w:val="0"/>
          <w:divBdr>
            <w:top w:val="none" w:sz="0" w:space="0" w:color="auto"/>
            <w:left w:val="none" w:sz="0" w:space="0" w:color="auto"/>
            <w:bottom w:val="none" w:sz="0" w:space="0" w:color="auto"/>
            <w:right w:val="none" w:sz="0" w:space="0" w:color="auto"/>
          </w:divBdr>
        </w:div>
        <w:div w:id="1105730165">
          <w:marLeft w:val="0"/>
          <w:marRight w:val="0"/>
          <w:marTop w:val="0"/>
          <w:marBottom w:val="0"/>
          <w:divBdr>
            <w:top w:val="none" w:sz="0" w:space="0" w:color="auto"/>
            <w:left w:val="none" w:sz="0" w:space="0" w:color="auto"/>
            <w:bottom w:val="none" w:sz="0" w:space="0" w:color="auto"/>
            <w:right w:val="none" w:sz="0" w:space="0" w:color="auto"/>
          </w:divBdr>
        </w:div>
        <w:div w:id="2136751017">
          <w:marLeft w:val="0"/>
          <w:marRight w:val="0"/>
          <w:marTop w:val="0"/>
          <w:marBottom w:val="0"/>
          <w:divBdr>
            <w:top w:val="none" w:sz="0" w:space="0" w:color="auto"/>
            <w:left w:val="none" w:sz="0" w:space="0" w:color="auto"/>
            <w:bottom w:val="none" w:sz="0" w:space="0" w:color="auto"/>
            <w:right w:val="none" w:sz="0" w:space="0" w:color="auto"/>
          </w:divBdr>
        </w:div>
        <w:div w:id="1645086470">
          <w:marLeft w:val="0"/>
          <w:marRight w:val="0"/>
          <w:marTop w:val="0"/>
          <w:marBottom w:val="0"/>
          <w:divBdr>
            <w:top w:val="none" w:sz="0" w:space="0" w:color="auto"/>
            <w:left w:val="none" w:sz="0" w:space="0" w:color="auto"/>
            <w:bottom w:val="none" w:sz="0" w:space="0" w:color="auto"/>
            <w:right w:val="none" w:sz="0" w:space="0" w:color="auto"/>
          </w:divBdr>
        </w:div>
        <w:div w:id="127357319">
          <w:marLeft w:val="0"/>
          <w:marRight w:val="0"/>
          <w:marTop w:val="0"/>
          <w:marBottom w:val="0"/>
          <w:divBdr>
            <w:top w:val="none" w:sz="0" w:space="0" w:color="auto"/>
            <w:left w:val="none" w:sz="0" w:space="0" w:color="auto"/>
            <w:bottom w:val="none" w:sz="0" w:space="0" w:color="auto"/>
            <w:right w:val="none" w:sz="0" w:space="0" w:color="auto"/>
          </w:divBdr>
        </w:div>
        <w:div w:id="1040321021">
          <w:marLeft w:val="0"/>
          <w:marRight w:val="0"/>
          <w:marTop w:val="0"/>
          <w:marBottom w:val="0"/>
          <w:divBdr>
            <w:top w:val="none" w:sz="0" w:space="0" w:color="auto"/>
            <w:left w:val="none" w:sz="0" w:space="0" w:color="auto"/>
            <w:bottom w:val="none" w:sz="0" w:space="0" w:color="auto"/>
            <w:right w:val="none" w:sz="0" w:space="0" w:color="auto"/>
          </w:divBdr>
        </w:div>
        <w:div w:id="976685576">
          <w:marLeft w:val="0"/>
          <w:marRight w:val="0"/>
          <w:marTop w:val="0"/>
          <w:marBottom w:val="0"/>
          <w:divBdr>
            <w:top w:val="none" w:sz="0" w:space="0" w:color="auto"/>
            <w:left w:val="none" w:sz="0" w:space="0" w:color="auto"/>
            <w:bottom w:val="none" w:sz="0" w:space="0" w:color="auto"/>
            <w:right w:val="none" w:sz="0" w:space="0" w:color="auto"/>
          </w:divBdr>
        </w:div>
        <w:div w:id="1527717971">
          <w:marLeft w:val="0"/>
          <w:marRight w:val="0"/>
          <w:marTop w:val="0"/>
          <w:marBottom w:val="0"/>
          <w:divBdr>
            <w:top w:val="none" w:sz="0" w:space="0" w:color="auto"/>
            <w:left w:val="none" w:sz="0" w:space="0" w:color="auto"/>
            <w:bottom w:val="none" w:sz="0" w:space="0" w:color="auto"/>
            <w:right w:val="none" w:sz="0" w:space="0" w:color="auto"/>
          </w:divBdr>
        </w:div>
        <w:div w:id="545413077">
          <w:marLeft w:val="0"/>
          <w:marRight w:val="0"/>
          <w:marTop w:val="0"/>
          <w:marBottom w:val="0"/>
          <w:divBdr>
            <w:top w:val="none" w:sz="0" w:space="0" w:color="auto"/>
            <w:left w:val="none" w:sz="0" w:space="0" w:color="auto"/>
            <w:bottom w:val="none" w:sz="0" w:space="0" w:color="auto"/>
            <w:right w:val="none" w:sz="0" w:space="0" w:color="auto"/>
          </w:divBdr>
        </w:div>
        <w:div w:id="643435220">
          <w:marLeft w:val="0"/>
          <w:marRight w:val="0"/>
          <w:marTop w:val="0"/>
          <w:marBottom w:val="0"/>
          <w:divBdr>
            <w:top w:val="none" w:sz="0" w:space="0" w:color="auto"/>
            <w:left w:val="none" w:sz="0" w:space="0" w:color="auto"/>
            <w:bottom w:val="none" w:sz="0" w:space="0" w:color="auto"/>
            <w:right w:val="none" w:sz="0" w:space="0" w:color="auto"/>
          </w:divBdr>
        </w:div>
        <w:div w:id="1661084250">
          <w:marLeft w:val="0"/>
          <w:marRight w:val="0"/>
          <w:marTop w:val="0"/>
          <w:marBottom w:val="0"/>
          <w:divBdr>
            <w:top w:val="none" w:sz="0" w:space="0" w:color="auto"/>
            <w:left w:val="none" w:sz="0" w:space="0" w:color="auto"/>
            <w:bottom w:val="none" w:sz="0" w:space="0" w:color="auto"/>
            <w:right w:val="none" w:sz="0" w:space="0" w:color="auto"/>
          </w:divBdr>
        </w:div>
        <w:div w:id="1722558671">
          <w:marLeft w:val="0"/>
          <w:marRight w:val="0"/>
          <w:marTop w:val="0"/>
          <w:marBottom w:val="0"/>
          <w:divBdr>
            <w:top w:val="none" w:sz="0" w:space="0" w:color="auto"/>
            <w:left w:val="none" w:sz="0" w:space="0" w:color="auto"/>
            <w:bottom w:val="none" w:sz="0" w:space="0" w:color="auto"/>
            <w:right w:val="none" w:sz="0" w:space="0" w:color="auto"/>
          </w:divBdr>
        </w:div>
        <w:div w:id="503323188">
          <w:marLeft w:val="0"/>
          <w:marRight w:val="0"/>
          <w:marTop w:val="0"/>
          <w:marBottom w:val="0"/>
          <w:divBdr>
            <w:top w:val="none" w:sz="0" w:space="0" w:color="auto"/>
            <w:left w:val="none" w:sz="0" w:space="0" w:color="auto"/>
            <w:bottom w:val="none" w:sz="0" w:space="0" w:color="auto"/>
            <w:right w:val="none" w:sz="0" w:space="0" w:color="auto"/>
          </w:divBdr>
        </w:div>
        <w:div w:id="1309941806">
          <w:marLeft w:val="0"/>
          <w:marRight w:val="0"/>
          <w:marTop w:val="0"/>
          <w:marBottom w:val="0"/>
          <w:divBdr>
            <w:top w:val="none" w:sz="0" w:space="0" w:color="auto"/>
            <w:left w:val="none" w:sz="0" w:space="0" w:color="auto"/>
            <w:bottom w:val="none" w:sz="0" w:space="0" w:color="auto"/>
            <w:right w:val="none" w:sz="0" w:space="0" w:color="auto"/>
          </w:divBdr>
        </w:div>
        <w:div w:id="273943942">
          <w:marLeft w:val="0"/>
          <w:marRight w:val="0"/>
          <w:marTop w:val="0"/>
          <w:marBottom w:val="0"/>
          <w:divBdr>
            <w:top w:val="none" w:sz="0" w:space="0" w:color="auto"/>
            <w:left w:val="none" w:sz="0" w:space="0" w:color="auto"/>
            <w:bottom w:val="none" w:sz="0" w:space="0" w:color="auto"/>
            <w:right w:val="none" w:sz="0" w:space="0" w:color="auto"/>
          </w:divBdr>
        </w:div>
        <w:div w:id="1263104639">
          <w:marLeft w:val="0"/>
          <w:marRight w:val="0"/>
          <w:marTop w:val="0"/>
          <w:marBottom w:val="0"/>
          <w:divBdr>
            <w:top w:val="none" w:sz="0" w:space="0" w:color="auto"/>
            <w:left w:val="none" w:sz="0" w:space="0" w:color="auto"/>
            <w:bottom w:val="none" w:sz="0" w:space="0" w:color="auto"/>
            <w:right w:val="none" w:sz="0" w:space="0" w:color="auto"/>
          </w:divBdr>
        </w:div>
        <w:div w:id="780610638">
          <w:marLeft w:val="0"/>
          <w:marRight w:val="0"/>
          <w:marTop w:val="0"/>
          <w:marBottom w:val="0"/>
          <w:divBdr>
            <w:top w:val="none" w:sz="0" w:space="0" w:color="auto"/>
            <w:left w:val="none" w:sz="0" w:space="0" w:color="auto"/>
            <w:bottom w:val="none" w:sz="0" w:space="0" w:color="auto"/>
            <w:right w:val="none" w:sz="0" w:space="0" w:color="auto"/>
          </w:divBdr>
        </w:div>
        <w:div w:id="1225944724">
          <w:marLeft w:val="0"/>
          <w:marRight w:val="0"/>
          <w:marTop w:val="0"/>
          <w:marBottom w:val="0"/>
          <w:divBdr>
            <w:top w:val="none" w:sz="0" w:space="0" w:color="auto"/>
            <w:left w:val="none" w:sz="0" w:space="0" w:color="auto"/>
            <w:bottom w:val="none" w:sz="0" w:space="0" w:color="auto"/>
            <w:right w:val="none" w:sz="0" w:space="0" w:color="auto"/>
          </w:divBdr>
        </w:div>
        <w:div w:id="1584560708">
          <w:marLeft w:val="0"/>
          <w:marRight w:val="0"/>
          <w:marTop w:val="0"/>
          <w:marBottom w:val="0"/>
          <w:divBdr>
            <w:top w:val="none" w:sz="0" w:space="0" w:color="auto"/>
            <w:left w:val="none" w:sz="0" w:space="0" w:color="auto"/>
            <w:bottom w:val="none" w:sz="0" w:space="0" w:color="auto"/>
            <w:right w:val="none" w:sz="0" w:space="0" w:color="auto"/>
          </w:divBdr>
        </w:div>
        <w:div w:id="977758000">
          <w:marLeft w:val="0"/>
          <w:marRight w:val="0"/>
          <w:marTop w:val="0"/>
          <w:marBottom w:val="0"/>
          <w:divBdr>
            <w:top w:val="none" w:sz="0" w:space="0" w:color="auto"/>
            <w:left w:val="none" w:sz="0" w:space="0" w:color="auto"/>
            <w:bottom w:val="none" w:sz="0" w:space="0" w:color="auto"/>
            <w:right w:val="none" w:sz="0" w:space="0" w:color="auto"/>
          </w:divBdr>
        </w:div>
        <w:div w:id="940769638">
          <w:marLeft w:val="0"/>
          <w:marRight w:val="0"/>
          <w:marTop w:val="0"/>
          <w:marBottom w:val="0"/>
          <w:divBdr>
            <w:top w:val="none" w:sz="0" w:space="0" w:color="auto"/>
            <w:left w:val="none" w:sz="0" w:space="0" w:color="auto"/>
            <w:bottom w:val="none" w:sz="0" w:space="0" w:color="auto"/>
            <w:right w:val="none" w:sz="0" w:space="0" w:color="auto"/>
          </w:divBdr>
        </w:div>
        <w:div w:id="728070744">
          <w:marLeft w:val="0"/>
          <w:marRight w:val="0"/>
          <w:marTop w:val="0"/>
          <w:marBottom w:val="0"/>
          <w:divBdr>
            <w:top w:val="none" w:sz="0" w:space="0" w:color="auto"/>
            <w:left w:val="none" w:sz="0" w:space="0" w:color="auto"/>
            <w:bottom w:val="none" w:sz="0" w:space="0" w:color="auto"/>
            <w:right w:val="none" w:sz="0" w:space="0" w:color="auto"/>
          </w:divBdr>
        </w:div>
        <w:div w:id="640037879">
          <w:marLeft w:val="0"/>
          <w:marRight w:val="0"/>
          <w:marTop w:val="0"/>
          <w:marBottom w:val="0"/>
          <w:divBdr>
            <w:top w:val="none" w:sz="0" w:space="0" w:color="auto"/>
            <w:left w:val="none" w:sz="0" w:space="0" w:color="auto"/>
            <w:bottom w:val="none" w:sz="0" w:space="0" w:color="auto"/>
            <w:right w:val="none" w:sz="0" w:space="0" w:color="auto"/>
          </w:divBdr>
        </w:div>
        <w:div w:id="485705446">
          <w:marLeft w:val="0"/>
          <w:marRight w:val="0"/>
          <w:marTop w:val="0"/>
          <w:marBottom w:val="0"/>
          <w:divBdr>
            <w:top w:val="none" w:sz="0" w:space="0" w:color="auto"/>
            <w:left w:val="none" w:sz="0" w:space="0" w:color="auto"/>
            <w:bottom w:val="none" w:sz="0" w:space="0" w:color="auto"/>
            <w:right w:val="none" w:sz="0" w:space="0" w:color="auto"/>
          </w:divBdr>
        </w:div>
        <w:div w:id="5524383">
          <w:marLeft w:val="0"/>
          <w:marRight w:val="0"/>
          <w:marTop w:val="0"/>
          <w:marBottom w:val="0"/>
          <w:divBdr>
            <w:top w:val="none" w:sz="0" w:space="0" w:color="auto"/>
            <w:left w:val="none" w:sz="0" w:space="0" w:color="auto"/>
            <w:bottom w:val="none" w:sz="0" w:space="0" w:color="auto"/>
            <w:right w:val="none" w:sz="0" w:space="0" w:color="auto"/>
          </w:divBdr>
        </w:div>
        <w:div w:id="518469557">
          <w:marLeft w:val="0"/>
          <w:marRight w:val="0"/>
          <w:marTop w:val="0"/>
          <w:marBottom w:val="0"/>
          <w:divBdr>
            <w:top w:val="none" w:sz="0" w:space="0" w:color="auto"/>
            <w:left w:val="none" w:sz="0" w:space="0" w:color="auto"/>
            <w:bottom w:val="none" w:sz="0" w:space="0" w:color="auto"/>
            <w:right w:val="none" w:sz="0" w:space="0" w:color="auto"/>
          </w:divBdr>
        </w:div>
        <w:div w:id="938180321">
          <w:marLeft w:val="0"/>
          <w:marRight w:val="0"/>
          <w:marTop w:val="0"/>
          <w:marBottom w:val="0"/>
          <w:divBdr>
            <w:top w:val="none" w:sz="0" w:space="0" w:color="auto"/>
            <w:left w:val="none" w:sz="0" w:space="0" w:color="auto"/>
            <w:bottom w:val="none" w:sz="0" w:space="0" w:color="auto"/>
            <w:right w:val="none" w:sz="0" w:space="0" w:color="auto"/>
          </w:divBdr>
        </w:div>
        <w:div w:id="898053018">
          <w:marLeft w:val="0"/>
          <w:marRight w:val="0"/>
          <w:marTop w:val="0"/>
          <w:marBottom w:val="0"/>
          <w:divBdr>
            <w:top w:val="none" w:sz="0" w:space="0" w:color="auto"/>
            <w:left w:val="none" w:sz="0" w:space="0" w:color="auto"/>
            <w:bottom w:val="none" w:sz="0" w:space="0" w:color="auto"/>
            <w:right w:val="none" w:sz="0" w:space="0" w:color="auto"/>
          </w:divBdr>
        </w:div>
        <w:div w:id="943002194">
          <w:marLeft w:val="0"/>
          <w:marRight w:val="0"/>
          <w:marTop w:val="0"/>
          <w:marBottom w:val="0"/>
          <w:divBdr>
            <w:top w:val="none" w:sz="0" w:space="0" w:color="auto"/>
            <w:left w:val="none" w:sz="0" w:space="0" w:color="auto"/>
            <w:bottom w:val="none" w:sz="0" w:space="0" w:color="auto"/>
            <w:right w:val="none" w:sz="0" w:space="0" w:color="auto"/>
          </w:divBdr>
        </w:div>
        <w:div w:id="1379627814">
          <w:marLeft w:val="0"/>
          <w:marRight w:val="0"/>
          <w:marTop w:val="0"/>
          <w:marBottom w:val="0"/>
          <w:divBdr>
            <w:top w:val="none" w:sz="0" w:space="0" w:color="auto"/>
            <w:left w:val="none" w:sz="0" w:space="0" w:color="auto"/>
            <w:bottom w:val="none" w:sz="0" w:space="0" w:color="auto"/>
            <w:right w:val="none" w:sz="0" w:space="0" w:color="auto"/>
          </w:divBdr>
        </w:div>
        <w:div w:id="795224266">
          <w:marLeft w:val="0"/>
          <w:marRight w:val="0"/>
          <w:marTop w:val="0"/>
          <w:marBottom w:val="0"/>
          <w:divBdr>
            <w:top w:val="none" w:sz="0" w:space="0" w:color="auto"/>
            <w:left w:val="none" w:sz="0" w:space="0" w:color="auto"/>
            <w:bottom w:val="none" w:sz="0" w:space="0" w:color="auto"/>
            <w:right w:val="none" w:sz="0" w:space="0" w:color="auto"/>
          </w:divBdr>
        </w:div>
        <w:div w:id="1436830229">
          <w:marLeft w:val="0"/>
          <w:marRight w:val="0"/>
          <w:marTop w:val="0"/>
          <w:marBottom w:val="0"/>
          <w:divBdr>
            <w:top w:val="none" w:sz="0" w:space="0" w:color="auto"/>
            <w:left w:val="none" w:sz="0" w:space="0" w:color="auto"/>
            <w:bottom w:val="none" w:sz="0" w:space="0" w:color="auto"/>
            <w:right w:val="none" w:sz="0" w:space="0" w:color="auto"/>
          </w:divBdr>
        </w:div>
        <w:div w:id="820851391">
          <w:marLeft w:val="0"/>
          <w:marRight w:val="0"/>
          <w:marTop w:val="0"/>
          <w:marBottom w:val="0"/>
          <w:divBdr>
            <w:top w:val="none" w:sz="0" w:space="0" w:color="auto"/>
            <w:left w:val="none" w:sz="0" w:space="0" w:color="auto"/>
            <w:bottom w:val="none" w:sz="0" w:space="0" w:color="auto"/>
            <w:right w:val="none" w:sz="0" w:space="0" w:color="auto"/>
          </w:divBdr>
        </w:div>
        <w:div w:id="1479961250">
          <w:marLeft w:val="0"/>
          <w:marRight w:val="0"/>
          <w:marTop w:val="0"/>
          <w:marBottom w:val="0"/>
          <w:divBdr>
            <w:top w:val="none" w:sz="0" w:space="0" w:color="auto"/>
            <w:left w:val="none" w:sz="0" w:space="0" w:color="auto"/>
            <w:bottom w:val="none" w:sz="0" w:space="0" w:color="auto"/>
            <w:right w:val="none" w:sz="0" w:space="0" w:color="auto"/>
          </w:divBdr>
        </w:div>
        <w:div w:id="1821072753">
          <w:marLeft w:val="0"/>
          <w:marRight w:val="0"/>
          <w:marTop w:val="0"/>
          <w:marBottom w:val="0"/>
          <w:divBdr>
            <w:top w:val="none" w:sz="0" w:space="0" w:color="auto"/>
            <w:left w:val="none" w:sz="0" w:space="0" w:color="auto"/>
            <w:bottom w:val="none" w:sz="0" w:space="0" w:color="auto"/>
            <w:right w:val="none" w:sz="0" w:space="0" w:color="auto"/>
          </w:divBdr>
        </w:div>
        <w:div w:id="1613896498">
          <w:marLeft w:val="0"/>
          <w:marRight w:val="0"/>
          <w:marTop w:val="0"/>
          <w:marBottom w:val="0"/>
          <w:divBdr>
            <w:top w:val="none" w:sz="0" w:space="0" w:color="auto"/>
            <w:left w:val="none" w:sz="0" w:space="0" w:color="auto"/>
            <w:bottom w:val="none" w:sz="0" w:space="0" w:color="auto"/>
            <w:right w:val="none" w:sz="0" w:space="0" w:color="auto"/>
          </w:divBdr>
        </w:div>
        <w:div w:id="1779134959">
          <w:marLeft w:val="0"/>
          <w:marRight w:val="0"/>
          <w:marTop w:val="0"/>
          <w:marBottom w:val="0"/>
          <w:divBdr>
            <w:top w:val="none" w:sz="0" w:space="0" w:color="auto"/>
            <w:left w:val="none" w:sz="0" w:space="0" w:color="auto"/>
            <w:bottom w:val="none" w:sz="0" w:space="0" w:color="auto"/>
            <w:right w:val="none" w:sz="0" w:space="0" w:color="auto"/>
          </w:divBdr>
        </w:div>
        <w:div w:id="2019887865">
          <w:marLeft w:val="0"/>
          <w:marRight w:val="0"/>
          <w:marTop w:val="0"/>
          <w:marBottom w:val="0"/>
          <w:divBdr>
            <w:top w:val="none" w:sz="0" w:space="0" w:color="auto"/>
            <w:left w:val="none" w:sz="0" w:space="0" w:color="auto"/>
            <w:bottom w:val="none" w:sz="0" w:space="0" w:color="auto"/>
            <w:right w:val="none" w:sz="0" w:space="0" w:color="auto"/>
          </w:divBdr>
        </w:div>
        <w:div w:id="2062366365">
          <w:marLeft w:val="0"/>
          <w:marRight w:val="0"/>
          <w:marTop w:val="0"/>
          <w:marBottom w:val="0"/>
          <w:divBdr>
            <w:top w:val="none" w:sz="0" w:space="0" w:color="auto"/>
            <w:left w:val="none" w:sz="0" w:space="0" w:color="auto"/>
            <w:bottom w:val="none" w:sz="0" w:space="0" w:color="auto"/>
            <w:right w:val="none" w:sz="0" w:space="0" w:color="auto"/>
          </w:divBdr>
        </w:div>
        <w:div w:id="1105612188">
          <w:marLeft w:val="0"/>
          <w:marRight w:val="0"/>
          <w:marTop w:val="0"/>
          <w:marBottom w:val="0"/>
          <w:divBdr>
            <w:top w:val="none" w:sz="0" w:space="0" w:color="auto"/>
            <w:left w:val="none" w:sz="0" w:space="0" w:color="auto"/>
            <w:bottom w:val="none" w:sz="0" w:space="0" w:color="auto"/>
            <w:right w:val="none" w:sz="0" w:space="0" w:color="auto"/>
          </w:divBdr>
        </w:div>
        <w:div w:id="1894582827">
          <w:marLeft w:val="0"/>
          <w:marRight w:val="0"/>
          <w:marTop w:val="0"/>
          <w:marBottom w:val="0"/>
          <w:divBdr>
            <w:top w:val="none" w:sz="0" w:space="0" w:color="auto"/>
            <w:left w:val="none" w:sz="0" w:space="0" w:color="auto"/>
            <w:bottom w:val="none" w:sz="0" w:space="0" w:color="auto"/>
            <w:right w:val="none" w:sz="0" w:space="0" w:color="auto"/>
          </w:divBdr>
        </w:div>
        <w:div w:id="702556670">
          <w:marLeft w:val="0"/>
          <w:marRight w:val="0"/>
          <w:marTop w:val="0"/>
          <w:marBottom w:val="0"/>
          <w:divBdr>
            <w:top w:val="none" w:sz="0" w:space="0" w:color="auto"/>
            <w:left w:val="none" w:sz="0" w:space="0" w:color="auto"/>
            <w:bottom w:val="none" w:sz="0" w:space="0" w:color="auto"/>
            <w:right w:val="none" w:sz="0" w:space="0" w:color="auto"/>
          </w:divBdr>
        </w:div>
        <w:div w:id="293098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n.tatarstan.ru/rus/info.php?id=539365" TargetMode="External"/><Relationship Id="rId3" Type="http://schemas.openxmlformats.org/officeDocument/2006/relationships/settings" Target="settings.xml"/><Relationship Id="rId7" Type="http://schemas.openxmlformats.org/officeDocument/2006/relationships/hyperlink" Target="http://mon.tatarstan.ru/rus/ekiyat_ilende.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mon.tatarstan.ru/rus/ekiyat_ilende.htm" TargetMode="External"/><Relationship Id="rId11" Type="http://schemas.openxmlformats.org/officeDocument/2006/relationships/theme" Target="theme/theme1.xml"/><Relationship Id="rId5" Type="http://schemas.openxmlformats.org/officeDocument/2006/relationships/hyperlink" Target="http://kazan.bezformata.ru/word/tnv/4770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on.tatarstan.ru/rus/anime_tat.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2799</Words>
  <Characters>15955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dcterms:created xsi:type="dcterms:W3CDTF">2014-11-21T19:50:00Z</dcterms:created>
  <dcterms:modified xsi:type="dcterms:W3CDTF">2014-11-21T19:50:00Z</dcterms:modified>
</cp:coreProperties>
</file>